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F17" w:rsidRPr="000F5F2D" w:rsidRDefault="006B4F17" w:rsidP="006B4F17">
      <w:pPr>
        <w:pBdr>
          <w:bottom w:val="single" w:sz="4" w:space="1" w:color="auto"/>
        </w:pBdr>
        <w:jc w:val="both"/>
        <w:rPr>
          <w:rFonts w:asciiTheme="minorHAnsi" w:hAnsiTheme="minorHAnsi" w:cs="Calibri"/>
          <w:b/>
          <w:sz w:val="28"/>
          <w:szCs w:val="22"/>
        </w:rPr>
      </w:pPr>
      <w:bookmarkStart w:id="0" w:name="_GoBack"/>
      <w:bookmarkEnd w:id="0"/>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 für das Gymnasium</w:t>
      </w:r>
      <w:r w:rsidRPr="000F5F2D">
        <w:rPr>
          <w:rFonts w:asciiTheme="minorHAnsi" w:hAnsiTheme="minorHAnsi" w:cs="Calibri"/>
          <w:b/>
          <w:sz w:val="28"/>
          <w:szCs w:val="22"/>
        </w:rPr>
        <w:t xml:space="preserve">– Klassen 5/6 </w:t>
      </w:r>
    </w:p>
    <w:p w:rsidR="006B4F17" w:rsidRPr="000F5F2D" w:rsidRDefault="006B4F17" w:rsidP="006B4F17">
      <w:pPr>
        <w:jc w:val="both"/>
        <w:rPr>
          <w:rFonts w:asciiTheme="minorHAnsi" w:hAnsiTheme="minorHAnsi" w:cs="Calibri"/>
          <w:sz w:val="26"/>
          <w:szCs w:val="22"/>
        </w:rPr>
      </w:pP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rsidR="006B4F17" w:rsidRPr="000F5F2D" w:rsidRDefault="006B4F17" w:rsidP="006B4F17">
      <w:pPr>
        <w:jc w:val="both"/>
        <w:rPr>
          <w:rFonts w:ascii="Calibri" w:hAnsi="Calibri" w:cs="Arial"/>
          <w:sz w:val="22"/>
          <w:szCs w:val="22"/>
        </w:rPr>
      </w:pP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w:t>
      </w:r>
      <w:r w:rsidRPr="000F5F2D">
        <w:rPr>
          <w:rFonts w:ascii="Calibri" w:hAnsi="Calibri" w:cs="Arial"/>
          <w:sz w:val="22"/>
          <w:szCs w:val="22"/>
        </w:rPr>
        <w:t>i</w:t>
      </w:r>
      <w:r w:rsidRPr="000F5F2D">
        <w:rPr>
          <w:rFonts w:ascii="Calibri" w:hAnsi="Calibri" w:cs="Arial"/>
          <w:sz w:val="22"/>
          <w:szCs w:val="22"/>
        </w:rPr>
        <w:t>det sich für eines der beiden Curricula, sofern sie nicht ein eigenes Curriculum erstellt und zur Genehmigung einreicht.</w:t>
      </w:r>
    </w:p>
    <w:p w:rsidR="006B4F17" w:rsidRPr="000F5F2D" w:rsidRDefault="006B4F17" w:rsidP="006B4F17">
      <w:pPr>
        <w:jc w:val="both"/>
        <w:rPr>
          <w:rFonts w:ascii="Calibri" w:hAnsi="Calibri" w:cs="Arial"/>
          <w:sz w:val="22"/>
          <w:szCs w:val="22"/>
        </w:rPr>
      </w:pP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rsidR="006B4F17" w:rsidRPr="000F5F2D" w:rsidRDefault="006B4F17" w:rsidP="006B4F17">
      <w:pPr>
        <w:jc w:val="both"/>
        <w:rPr>
          <w:rFonts w:ascii="Calibri" w:hAnsi="Calibri" w:cs="Arial"/>
          <w:b/>
          <w:sz w:val="22"/>
          <w:szCs w:val="22"/>
        </w:rPr>
      </w:pPr>
    </w:p>
    <w:p w:rsidR="006B4F17" w:rsidRPr="000F5F2D" w:rsidRDefault="006B4F17" w:rsidP="006B4F17">
      <w:pPr>
        <w:jc w:val="both"/>
        <w:rPr>
          <w:rFonts w:ascii="Calibri" w:hAnsi="Calibri" w:cs="Arial"/>
          <w:b/>
          <w:sz w:val="22"/>
          <w:szCs w:val="22"/>
        </w:rPr>
      </w:pPr>
      <w:r w:rsidRPr="000F5F2D">
        <w:rPr>
          <w:rFonts w:ascii="Calibri" w:hAnsi="Calibri" w:cs="Arial"/>
          <w:b/>
          <w:sz w:val="22"/>
          <w:szCs w:val="22"/>
        </w:rPr>
        <w:t>Aufbau der Curricula</w:t>
      </w: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Das Curriculum ist folgendermaßen aufgebaut:</w:t>
      </w:r>
    </w:p>
    <w:p w:rsidR="006B4F17" w:rsidRPr="000F5F2D" w:rsidRDefault="006B4F17" w:rsidP="006B4F17">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rsidR="006B4F17" w:rsidRPr="000F5F2D" w:rsidRDefault="006B4F17" w:rsidP="006B4F17">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6B4F17" w:rsidRPr="000F5F2D" w:rsidTr="006B4F17">
        <w:tc>
          <w:tcPr>
            <w:tcW w:w="15276" w:type="dxa"/>
            <w:gridSpan w:val="5"/>
            <w:tcBorders>
              <w:top w:val="single" w:sz="12" w:space="0" w:color="auto"/>
            </w:tcBorders>
            <w:shd w:val="clear" w:color="auto" w:fill="E5DFEC"/>
            <w:hideMark/>
          </w:tcPr>
          <w:p w:rsidR="006B4F17" w:rsidRPr="000F5F2D" w:rsidRDefault="006B4F17" w:rsidP="006B4F17">
            <w:pPr>
              <w:spacing w:before="60" w:after="60" w:line="360" w:lineRule="auto"/>
              <w:jc w:val="center"/>
              <w:rPr>
                <w:rFonts w:ascii="Calibri" w:hAnsi="Calibri" w:cs="Calibri"/>
                <w:b/>
              </w:rPr>
            </w:pPr>
            <w:r w:rsidRPr="000F5F2D">
              <w:rPr>
                <w:rFonts w:ascii="Calibri" w:hAnsi="Calibri" w:cs="Calibri"/>
                <w:b/>
              </w:rPr>
              <w:t>Unterrichtseinheiten von je 10 – 12 Stunden</w:t>
            </w:r>
          </w:p>
        </w:tc>
      </w:tr>
      <w:tr w:rsidR="006B4F17" w:rsidRPr="000F5F2D" w:rsidTr="00184451">
        <w:tc>
          <w:tcPr>
            <w:tcW w:w="3055" w:type="dxa"/>
            <w:tcBorders>
              <w:top w:val="single" w:sz="12" w:space="0" w:color="auto"/>
            </w:tcBorders>
            <w:shd w:val="clear" w:color="auto" w:fill="FFFF66"/>
            <w:vAlign w:val="center"/>
            <w:hideMark/>
          </w:tcPr>
          <w:p w:rsidR="006B4F17" w:rsidRPr="000F5F2D" w:rsidRDefault="006B4F17" w:rsidP="006B4F17">
            <w:pPr>
              <w:jc w:val="center"/>
              <w:rPr>
                <w:rFonts w:ascii="Calibri" w:hAnsi="Calibri" w:cs="Calibri"/>
                <w:b/>
              </w:rPr>
            </w:pPr>
            <w:r w:rsidRPr="000F5F2D">
              <w:rPr>
                <w:rFonts w:ascii="Calibri" w:hAnsi="Calibri" w:cs="Calibri"/>
                <w:b/>
              </w:rPr>
              <w:t>Prozessbezogene Kompetenzen</w:t>
            </w:r>
          </w:p>
          <w:p w:rsidR="006B4F17" w:rsidRPr="000F5F2D" w:rsidRDefault="006B4F17" w:rsidP="006B4F17">
            <w:pPr>
              <w:jc w:val="center"/>
              <w:rPr>
                <w:rFonts w:ascii="Calibri" w:hAnsi="Calibri" w:cs="Calibri"/>
                <w:b/>
              </w:rPr>
            </w:pPr>
            <w:r>
              <w:rPr>
                <w:rFonts w:ascii="Calibri" w:hAnsi="Calibri" w:cs="Calibri"/>
                <w:b/>
              </w:rPr>
              <w:t>katholisch</w:t>
            </w:r>
          </w:p>
        </w:tc>
        <w:tc>
          <w:tcPr>
            <w:tcW w:w="3055" w:type="dxa"/>
            <w:tcBorders>
              <w:top w:val="single" w:sz="12" w:space="0" w:color="auto"/>
            </w:tcBorders>
            <w:shd w:val="clear" w:color="auto" w:fill="FFFF66"/>
            <w:vAlign w:val="center"/>
            <w:hideMark/>
          </w:tcPr>
          <w:p w:rsidR="006B4F17" w:rsidRPr="000F5F2D" w:rsidRDefault="006B4F17" w:rsidP="006B4F17">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Katholische</w:t>
            </w:r>
            <w:r w:rsidRPr="000F5F2D">
              <w:rPr>
                <w:rFonts w:ascii="Calibri" w:hAnsi="Calibri" w:cs="Calibri"/>
                <w:b/>
              </w:rPr>
              <w:t xml:space="preserve"> Religionslehre</w:t>
            </w:r>
          </w:p>
        </w:tc>
        <w:tc>
          <w:tcPr>
            <w:tcW w:w="3055" w:type="dxa"/>
            <w:tcBorders>
              <w:top w:val="single" w:sz="12" w:space="0" w:color="auto"/>
            </w:tcBorders>
            <w:shd w:val="clear" w:color="auto" w:fill="FFFFFF" w:themeFill="background1"/>
            <w:vAlign w:val="center"/>
            <w:hideMark/>
          </w:tcPr>
          <w:p w:rsidR="006B4F17" w:rsidRPr="000F5F2D" w:rsidRDefault="006B4F17" w:rsidP="006B4F17">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CCC0D9" w:themeFill="accent4" w:themeFillTint="66"/>
            <w:vAlign w:val="center"/>
          </w:tcPr>
          <w:p w:rsidR="006B4F17" w:rsidRPr="000F5F2D" w:rsidRDefault="006B4F17" w:rsidP="006B4F17">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evangelisch</w:t>
            </w:r>
          </w:p>
        </w:tc>
        <w:tc>
          <w:tcPr>
            <w:tcW w:w="3056" w:type="dxa"/>
            <w:tcBorders>
              <w:top w:val="single" w:sz="12" w:space="0" w:color="auto"/>
            </w:tcBorders>
            <w:shd w:val="clear" w:color="auto" w:fill="CCC0D9" w:themeFill="accent4" w:themeFillTint="66"/>
            <w:vAlign w:val="center"/>
          </w:tcPr>
          <w:p w:rsidR="006B4F17" w:rsidRPr="000F5F2D" w:rsidRDefault="006B4F17" w:rsidP="006B4F17">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evangelisch</w:t>
            </w:r>
          </w:p>
        </w:tc>
      </w:tr>
      <w:tr w:rsidR="006B4F17" w:rsidRPr="000F5F2D" w:rsidTr="00703FB0">
        <w:tc>
          <w:tcPr>
            <w:tcW w:w="3055" w:type="dxa"/>
            <w:tcBorders>
              <w:top w:val="single" w:sz="12" w:space="0" w:color="auto"/>
            </w:tcBorders>
            <w:shd w:val="clear" w:color="auto" w:fill="FFFFCC"/>
            <w:vAlign w:val="center"/>
          </w:tcPr>
          <w:p w:rsidR="006B4F17" w:rsidRPr="000F5F2D" w:rsidRDefault="006B4F17" w:rsidP="006B4F17">
            <w:pPr>
              <w:jc w:val="center"/>
              <w:rPr>
                <w:rFonts w:ascii="Calibri" w:hAnsi="Calibri" w:cs="Calibri"/>
                <w:b/>
              </w:rPr>
            </w:pPr>
          </w:p>
        </w:tc>
        <w:tc>
          <w:tcPr>
            <w:tcW w:w="3055" w:type="dxa"/>
            <w:tcBorders>
              <w:top w:val="single" w:sz="12" w:space="0" w:color="auto"/>
            </w:tcBorders>
            <w:shd w:val="clear" w:color="auto" w:fill="FFFFCC"/>
            <w:vAlign w:val="center"/>
          </w:tcPr>
          <w:p w:rsidR="006B4F17" w:rsidRPr="000F5F2D" w:rsidRDefault="006B4F17" w:rsidP="006B4F17">
            <w:pPr>
              <w:jc w:val="center"/>
              <w:rPr>
                <w:rFonts w:ascii="Calibri" w:hAnsi="Calibri" w:cs="Calibri"/>
                <w:b/>
              </w:rPr>
            </w:pPr>
          </w:p>
        </w:tc>
        <w:tc>
          <w:tcPr>
            <w:tcW w:w="3055" w:type="dxa"/>
            <w:tcBorders>
              <w:top w:val="single" w:sz="12" w:space="0" w:color="auto"/>
            </w:tcBorders>
            <w:shd w:val="clear" w:color="auto" w:fill="FFFFFF" w:themeFill="background1"/>
            <w:vAlign w:val="center"/>
          </w:tcPr>
          <w:p w:rsidR="006B4F17" w:rsidRPr="000F5F2D" w:rsidRDefault="006B4F17" w:rsidP="006B4F17">
            <w:pPr>
              <w:jc w:val="center"/>
              <w:rPr>
                <w:rFonts w:ascii="Calibri" w:hAnsi="Calibri" w:cs="Calibri"/>
                <w:b/>
              </w:rPr>
            </w:pPr>
          </w:p>
        </w:tc>
        <w:tc>
          <w:tcPr>
            <w:tcW w:w="3055" w:type="dxa"/>
            <w:tcBorders>
              <w:top w:val="single" w:sz="12" w:space="0" w:color="auto"/>
            </w:tcBorders>
            <w:shd w:val="clear" w:color="auto" w:fill="CCC0D9" w:themeFill="accent4" w:themeFillTint="66"/>
            <w:vAlign w:val="center"/>
          </w:tcPr>
          <w:p w:rsidR="006B4F17" w:rsidRPr="000F5F2D" w:rsidRDefault="006B4F17" w:rsidP="006B4F17">
            <w:pPr>
              <w:jc w:val="center"/>
              <w:rPr>
                <w:rFonts w:ascii="Calibri" w:hAnsi="Calibri" w:cs="Calibri"/>
                <w:b/>
              </w:rPr>
            </w:pPr>
          </w:p>
        </w:tc>
        <w:tc>
          <w:tcPr>
            <w:tcW w:w="3056" w:type="dxa"/>
            <w:tcBorders>
              <w:top w:val="single" w:sz="12" w:space="0" w:color="auto"/>
            </w:tcBorders>
            <w:shd w:val="clear" w:color="auto" w:fill="CCC0D9" w:themeFill="accent4" w:themeFillTint="66"/>
            <w:vAlign w:val="center"/>
          </w:tcPr>
          <w:p w:rsidR="006B4F17" w:rsidRPr="000F5F2D" w:rsidRDefault="006B4F17" w:rsidP="006B4F17">
            <w:pPr>
              <w:jc w:val="center"/>
              <w:rPr>
                <w:rFonts w:ascii="Calibri" w:hAnsi="Calibri" w:cs="Calibri"/>
                <w:b/>
              </w:rPr>
            </w:pPr>
          </w:p>
        </w:tc>
      </w:tr>
      <w:tr w:rsidR="006B4F17" w:rsidRPr="000F5F2D" w:rsidTr="00184451">
        <w:trPr>
          <w:trHeight w:val="397"/>
        </w:trPr>
        <w:tc>
          <w:tcPr>
            <w:tcW w:w="6110" w:type="dxa"/>
            <w:gridSpan w:val="2"/>
            <w:tcBorders>
              <w:bottom w:val="single" w:sz="12" w:space="0" w:color="auto"/>
            </w:tcBorders>
            <w:shd w:val="clear" w:color="auto" w:fill="CCC0D9" w:themeFill="accent4" w:themeFillTint="66"/>
            <w:vAlign w:val="center"/>
            <w:hideMark/>
          </w:tcPr>
          <w:p w:rsidR="006B4F17" w:rsidRPr="000F5F2D" w:rsidRDefault="006B4F17" w:rsidP="006B4F17">
            <w:pPr>
              <w:jc w:val="center"/>
              <w:rPr>
                <w:rFonts w:ascii="Calibri" w:hAnsi="Calibri" w:cs="Calibri"/>
                <w:b/>
                <w:i/>
              </w:rPr>
            </w:pPr>
            <w:r>
              <w:rPr>
                <w:rFonts w:ascii="Calibri" w:hAnsi="Calibri" w:cs="Calibri"/>
                <w:b/>
                <w:i/>
              </w:rPr>
              <w:t>Evangelischer</w:t>
            </w:r>
            <w:r w:rsidRPr="000F5F2D">
              <w:rPr>
                <w:rFonts w:ascii="Calibri" w:hAnsi="Calibri" w:cs="Calibri"/>
                <w:b/>
                <w:i/>
              </w:rPr>
              <w:t xml:space="preserve"> Blickwinkel</w:t>
            </w:r>
          </w:p>
        </w:tc>
        <w:tc>
          <w:tcPr>
            <w:tcW w:w="3055" w:type="dxa"/>
            <w:tcBorders>
              <w:bottom w:val="single" w:sz="12" w:space="0" w:color="auto"/>
            </w:tcBorders>
            <w:vAlign w:val="center"/>
            <w:hideMark/>
          </w:tcPr>
          <w:p w:rsidR="006B4F17" w:rsidRPr="000F5F2D" w:rsidRDefault="006B4F17" w:rsidP="006B4F17">
            <w:pPr>
              <w:jc w:val="center"/>
              <w:rPr>
                <w:rFonts w:ascii="Calibri" w:hAnsi="Calibri" w:cs="Calibri"/>
                <w:b/>
                <w:i/>
              </w:rPr>
            </w:pPr>
            <w:r w:rsidRPr="000F5F2D">
              <w:rPr>
                <w:rFonts w:ascii="Calibri" w:hAnsi="Calibri" w:cs="Calibri"/>
                <w:b/>
              </w:rPr>
              <w:t>Zentrale Inhalte</w:t>
            </w:r>
          </w:p>
        </w:tc>
        <w:tc>
          <w:tcPr>
            <w:tcW w:w="6111" w:type="dxa"/>
            <w:gridSpan w:val="2"/>
            <w:tcBorders>
              <w:bottom w:val="single" w:sz="12" w:space="0" w:color="auto"/>
            </w:tcBorders>
            <w:shd w:val="clear" w:color="auto" w:fill="FFFF66"/>
            <w:vAlign w:val="center"/>
          </w:tcPr>
          <w:p w:rsidR="006B4F17" w:rsidRPr="000F5F2D" w:rsidRDefault="006B4F17" w:rsidP="006B4F17">
            <w:pPr>
              <w:jc w:val="center"/>
              <w:rPr>
                <w:rFonts w:ascii="Calibri" w:hAnsi="Calibri" w:cs="Calibri"/>
                <w:b/>
                <w:i/>
              </w:rPr>
            </w:pPr>
            <w:r>
              <w:rPr>
                <w:rFonts w:ascii="Calibri" w:hAnsi="Calibri" w:cs="Calibri"/>
                <w:b/>
                <w:i/>
              </w:rPr>
              <w:t>Katholischer</w:t>
            </w:r>
            <w:r w:rsidRPr="000F5F2D">
              <w:rPr>
                <w:rFonts w:ascii="Calibri" w:hAnsi="Calibri" w:cs="Calibri"/>
                <w:b/>
                <w:i/>
              </w:rPr>
              <w:t xml:space="preserve"> Blickwinkel</w:t>
            </w:r>
          </w:p>
        </w:tc>
      </w:tr>
    </w:tbl>
    <w:p w:rsidR="006B4F17" w:rsidRPr="000F5F2D" w:rsidRDefault="006B4F17" w:rsidP="006B4F17">
      <w:pPr>
        <w:jc w:val="both"/>
        <w:rPr>
          <w:rFonts w:ascii="Calibri" w:hAnsi="Calibri" w:cs="Arial"/>
        </w:rPr>
      </w:pPr>
    </w:p>
    <w:p w:rsidR="006B4F17" w:rsidRPr="000F5F2D" w:rsidRDefault="006B4F17" w:rsidP="006B4F17">
      <w:pPr>
        <w:jc w:val="both"/>
        <w:rPr>
          <w:rFonts w:ascii="Calibri" w:hAnsi="Calibri" w:cs="Arial"/>
          <w:b/>
          <w:sz w:val="22"/>
          <w:szCs w:val="22"/>
        </w:rPr>
      </w:pPr>
      <w:r w:rsidRPr="000F5F2D">
        <w:rPr>
          <w:rFonts w:ascii="Calibri" w:hAnsi="Calibri" w:cs="Arial"/>
          <w:b/>
          <w:sz w:val="22"/>
          <w:szCs w:val="22"/>
        </w:rPr>
        <w:t xml:space="preserve">Erläuterung: </w:t>
      </w: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Unter einer thematischen Überschrift (</w:t>
      </w:r>
      <w:r w:rsidRPr="000F5F2D">
        <w:rPr>
          <w:rFonts w:ascii="Calibri" w:hAnsi="Calibri" w:cs="Arial"/>
          <w:b/>
          <w:sz w:val="22"/>
          <w:szCs w:val="22"/>
        </w:rPr>
        <w:t>Unterrichtseinheit = UE</w:t>
      </w:r>
      <w:r w:rsidRPr="000F5F2D">
        <w:rPr>
          <w:rFonts w:ascii="Calibri" w:hAnsi="Calibri" w:cs="Arial"/>
          <w:sz w:val="22"/>
          <w:szCs w:val="22"/>
        </w:rPr>
        <w:t xml:space="preserve">) finden sich hier im </w:t>
      </w:r>
      <w:r w:rsidRPr="000F5F2D">
        <w:rPr>
          <w:rFonts w:ascii="Calibri" w:hAnsi="Calibri" w:cs="Arial"/>
          <w:b/>
          <w:sz w:val="22"/>
          <w:szCs w:val="22"/>
        </w:rPr>
        <w:t xml:space="preserve">Beispielcurriculum </w:t>
      </w:r>
      <w:r>
        <w:rPr>
          <w:rFonts w:ascii="Calibri" w:hAnsi="Calibri" w:cs="Arial"/>
          <w:b/>
          <w:sz w:val="22"/>
          <w:szCs w:val="22"/>
        </w:rPr>
        <w:t>B</w:t>
      </w:r>
      <w:r w:rsidRPr="000F5F2D">
        <w:rPr>
          <w:rFonts w:ascii="Calibri" w:hAnsi="Calibri" w:cs="Arial"/>
          <w:sz w:val="22"/>
          <w:szCs w:val="22"/>
        </w:rPr>
        <w:t xml:space="preserve"> von links nach rechts zuerst die prozessbezogenen und die i</w:t>
      </w:r>
      <w:r w:rsidRPr="000F5F2D">
        <w:rPr>
          <w:rFonts w:ascii="Calibri" w:hAnsi="Calibri" w:cs="Arial"/>
          <w:sz w:val="22"/>
          <w:szCs w:val="22"/>
        </w:rPr>
        <w:t>n</w:t>
      </w:r>
      <w:r w:rsidRPr="000F5F2D">
        <w:rPr>
          <w:rFonts w:ascii="Calibri" w:hAnsi="Calibri" w:cs="Arial"/>
          <w:sz w:val="22"/>
          <w:szCs w:val="22"/>
        </w:rPr>
        <w:t xml:space="preserve">haltsbezogenen Kompetenzen des Bildungsplans </w:t>
      </w:r>
      <w:r>
        <w:rPr>
          <w:rFonts w:ascii="Calibri" w:hAnsi="Calibri" w:cs="Arial"/>
          <w:b/>
          <w:sz w:val="22"/>
          <w:szCs w:val="22"/>
        </w:rPr>
        <w:t>Katholische</w:t>
      </w:r>
      <w:r w:rsidRPr="000F5F2D">
        <w:rPr>
          <w:rFonts w:ascii="Calibri" w:hAnsi="Calibri" w:cs="Arial"/>
          <w:b/>
          <w:sz w:val="22"/>
          <w:szCs w:val="22"/>
        </w:rPr>
        <w:t xml:space="preserve"> Religionslehre</w:t>
      </w:r>
      <w:r w:rsidRPr="000F5F2D">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Pr>
          <w:rFonts w:ascii="Calibri" w:hAnsi="Calibri" w:cs="Arial"/>
          <w:b/>
          <w:sz w:val="22"/>
          <w:szCs w:val="22"/>
        </w:rPr>
        <w:t>Evangelische</w:t>
      </w:r>
      <w:r w:rsidRPr="000F5F2D">
        <w:rPr>
          <w:rFonts w:ascii="Calibri" w:hAnsi="Calibri" w:cs="Arial"/>
          <w:b/>
          <w:sz w:val="22"/>
          <w:szCs w:val="22"/>
        </w:rPr>
        <w:t xml:space="preserve"> Religionslehre</w:t>
      </w:r>
      <w:r w:rsidRPr="000F5F2D">
        <w:rPr>
          <w:rFonts w:ascii="Calibri" w:hAnsi="Calibri" w:cs="Arial"/>
          <w:sz w:val="22"/>
          <w:szCs w:val="22"/>
        </w:rPr>
        <w:t xml:space="preserve">. </w:t>
      </w:r>
    </w:p>
    <w:p w:rsidR="006B4F17" w:rsidRPr="000F5F2D" w:rsidRDefault="006B4F17" w:rsidP="006B4F17">
      <w:pPr>
        <w:jc w:val="both"/>
        <w:rPr>
          <w:rFonts w:ascii="Calibri" w:hAnsi="Calibri" w:cs="Arial"/>
          <w:sz w:val="22"/>
          <w:szCs w:val="22"/>
        </w:rPr>
      </w:pPr>
      <w:r w:rsidRPr="000F5F2D">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0F5F2D">
        <w:rPr>
          <w:rFonts w:ascii="Calibri" w:hAnsi="Calibri" w:cs="Arial"/>
          <w:b/>
          <w:sz w:val="22"/>
          <w:szCs w:val="22"/>
        </w:rPr>
        <w:t>Blickwinkel</w:t>
      </w:r>
      <w:r w:rsidRPr="000F5F2D">
        <w:rPr>
          <w:rFonts w:ascii="Calibri" w:hAnsi="Calibri" w:cs="Arial"/>
          <w:sz w:val="22"/>
          <w:szCs w:val="22"/>
        </w:rPr>
        <w:t xml:space="preserve"> der jeweils anderen Konfession gegeben. Zentrale Inhalte stehen in der Mitte. </w:t>
      </w:r>
    </w:p>
    <w:p w:rsidR="006B4F17" w:rsidRPr="000F5F2D" w:rsidRDefault="006B4F17" w:rsidP="006B4F17">
      <w:pPr>
        <w:rPr>
          <w:rFonts w:ascii="Calibri" w:hAnsi="Calibri" w:cs="Arial"/>
          <w:b/>
          <w:sz w:val="22"/>
          <w:szCs w:val="22"/>
        </w:rPr>
      </w:pPr>
    </w:p>
    <w:p w:rsidR="006B4F17" w:rsidRPr="000F5F2D" w:rsidRDefault="006B4F17" w:rsidP="006B4F17">
      <w:pPr>
        <w:jc w:val="both"/>
        <w:rPr>
          <w:rFonts w:ascii="Calibri" w:hAnsi="Calibri" w:cs="Arial"/>
          <w:strike/>
          <w:sz w:val="22"/>
          <w:szCs w:val="22"/>
        </w:rPr>
      </w:pPr>
    </w:p>
    <w:p w:rsidR="006B4F17" w:rsidRDefault="006B4F17" w:rsidP="006B4F17">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6165C8">
              <w:rPr>
                <w:rFonts w:ascii="Calibri" w:hAnsi="Calibri" w:cs="Calibri"/>
                <w:b/>
                <w:sz w:val="28"/>
                <w:szCs w:val="28"/>
              </w:rPr>
              <w:lastRenderedPageBreak/>
              <w:t>UE 1 Willkommen in der Klassengemeinschaft</w:t>
            </w:r>
            <w:r>
              <w:rPr>
                <w:rFonts w:ascii="Calibri" w:hAnsi="Calibri" w:cs="Calibri"/>
                <w:b/>
                <w:sz w:val="28"/>
                <w:szCs w:val="28"/>
              </w:rPr>
              <w:t>*</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703FB0" w:rsidTr="00184451">
        <w:tc>
          <w:tcPr>
            <w:tcW w:w="2824" w:type="dxa"/>
            <w:shd w:val="clear" w:color="auto" w:fill="FFFF66"/>
          </w:tcPr>
          <w:p w:rsidR="006B4F17" w:rsidRPr="00703FB0" w:rsidRDefault="006B4F17" w:rsidP="006B4F17">
            <w:pPr>
              <w:pStyle w:val="BPStandard"/>
              <w:spacing w:line="240" w:lineRule="auto"/>
              <w:jc w:val="left"/>
              <w:rPr>
                <w:rFonts w:ascii="Calibri" w:hAnsi="Calibri" w:cs="Calibri"/>
                <w:sz w:val="22"/>
                <w:szCs w:val="22"/>
              </w:rPr>
            </w:pPr>
            <w:r w:rsidRPr="00703FB0">
              <w:rPr>
                <w:rFonts w:ascii="Calibri" w:hAnsi="Calibri" w:cs="Calibri"/>
                <w:sz w:val="22"/>
                <w:szCs w:val="22"/>
              </w:rPr>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2.1.4</w:t>
            </w:r>
            <w:r w:rsidRPr="00703FB0">
              <w:rPr>
                <w:rFonts w:ascii="Calibri" w:hAnsi="Calibri" w:cs="Calibri"/>
                <w:sz w:val="22"/>
                <w:szCs w:val="22"/>
              </w:rPr>
              <w:t xml:space="preserve">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sz w:val="22"/>
                <w:szCs w:val="22"/>
              </w:rPr>
              <w:t>ethische Herausforderungen in der individuellen Leben</w:t>
            </w:r>
            <w:r w:rsidRPr="00703FB0">
              <w:rPr>
                <w:rFonts w:ascii="Calibri" w:hAnsi="Calibri" w:cs="Calibri"/>
                <w:sz w:val="22"/>
                <w:szCs w:val="22"/>
              </w:rPr>
              <w:t>s</w:t>
            </w:r>
            <w:r w:rsidRPr="00703FB0">
              <w:rPr>
                <w:rFonts w:ascii="Calibri" w:hAnsi="Calibri" w:cs="Calibri"/>
                <w:sz w:val="22"/>
                <w:szCs w:val="22"/>
              </w:rPr>
              <w:t>geschichte sowie in unte</w:t>
            </w:r>
            <w:r w:rsidRPr="00703FB0">
              <w:rPr>
                <w:rFonts w:ascii="Calibri" w:hAnsi="Calibri" w:cs="Calibri"/>
                <w:sz w:val="22"/>
                <w:szCs w:val="22"/>
              </w:rPr>
              <w:t>r</w:t>
            </w:r>
            <w:r w:rsidRPr="00703FB0">
              <w:rPr>
                <w:rFonts w:ascii="Calibri" w:hAnsi="Calibri" w:cs="Calibri"/>
                <w:sz w:val="22"/>
                <w:szCs w:val="22"/>
              </w:rPr>
              <w:t>schiedlichen gesellschaftl</w:t>
            </w:r>
            <w:r w:rsidRPr="00703FB0">
              <w:rPr>
                <w:rFonts w:ascii="Calibri" w:hAnsi="Calibri" w:cs="Calibri"/>
                <w:sz w:val="22"/>
                <w:szCs w:val="22"/>
              </w:rPr>
              <w:t>i</w:t>
            </w:r>
            <w:r w:rsidRPr="00703FB0">
              <w:rPr>
                <w:rFonts w:ascii="Calibri" w:hAnsi="Calibri" w:cs="Calibri"/>
                <w:sz w:val="22"/>
                <w:szCs w:val="22"/>
              </w:rPr>
              <w:t>chen Handlungsfeldern […] erkennen</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2.2.1</w:t>
            </w:r>
            <w:r w:rsidRPr="00703FB0">
              <w:rPr>
                <w:rFonts w:ascii="Calibri" w:hAnsi="Calibri" w:cs="Calibri"/>
                <w:sz w:val="22"/>
                <w:szCs w:val="22"/>
              </w:rPr>
              <w:t xml:space="preserve">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sz w:val="22"/>
                <w:szCs w:val="22"/>
              </w:rPr>
              <w:t>Grundformen religiöser Sprache erschließen;</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2.2.2</w:t>
            </w:r>
            <w:r w:rsidRPr="00703FB0">
              <w:rPr>
                <w:rFonts w:ascii="Calibri" w:hAnsi="Calibri" w:cs="Calibri"/>
                <w:sz w:val="22"/>
                <w:szCs w:val="22"/>
              </w:rPr>
              <w:t xml:space="preserve">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sz w:val="22"/>
                <w:szCs w:val="22"/>
              </w:rPr>
              <w:t>ausgewählte Fachbegriffe und Glaubensaussagen s</w:t>
            </w:r>
            <w:r w:rsidRPr="00703FB0">
              <w:rPr>
                <w:rFonts w:ascii="Calibri" w:hAnsi="Calibri" w:cs="Calibri"/>
                <w:sz w:val="22"/>
                <w:szCs w:val="22"/>
              </w:rPr>
              <w:t>o</w:t>
            </w:r>
            <w:r w:rsidRPr="00703FB0">
              <w:rPr>
                <w:rFonts w:ascii="Calibri" w:hAnsi="Calibri" w:cs="Calibri"/>
                <w:sz w:val="22"/>
                <w:szCs w:val="22"/>
              </w:rPr>
              <w:t>wie fachspezifische Meth</w:t>
            </w:r>
            <w:r w:rsidRPr="00703FB0">
              <w:rPr>
                <w:rFonts w:ascii="Calibri" w:hAnsi="Calibri" w:cs="Calibri"/>
                <w:sz w:val="22"/>
                <w:szCs w:val="22"/>
              </w:rPr>
              <w:t>o</w:t>
            </w:r>
            <w:r w:rsidRPr="00703FB0">
              <w:rPr>
                <w:rFonts w:ascii="Calibri" w:hAnsi="Calibri" w:cs="Calibri"/>
                <w:sz w:val="22"/>
                <w:szCs w:val="22"/>
              </w:rPr>
              <w:t>den verstehen</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2.2.4</w:t>
            </w:r>
            <w:r w:rsidRPr="00703FB0">
              <w:rPr>
                <w:rFonts w:ascii="Calibri" w:hAnsi="Calibri" w:cs="Calibri"/>
                <w:sz w:val="22"/>
                <w:szCs w:val="22"/>
              </w:rPr>
              <w:t xml:space="preserve">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sz w:val="22"/>
                <w:szCs w:val="22"/>
              </w:rPr>
              <w:t>biblische […] Zeugnisse christlichen Glaubens m</w:t>
            </w:r>
            <w:r w:rsidRPr="00703FB0">
              <w:rPr>
                <w:rFonts w:ascii="Calibri" w:hAnsi="Calibri" w:cs="Calibri"/>
                <w:sz w:val="22"/>
                <w:szCs w:val="22"/>
              </w:rPr>
              <w:t>e</w:t>
            </w:r>
            <w:r w:rsidRPr="00703FB0">
              <w:rPr>
                <w:rFonts w:ascii="Calibri" w:hAnsi="Calibri" w:cs="Calibri"/>
                <w:sz w:val="22"/>
                <w:szCs w:val="22"/>
              </w:rPr>
              <w:t>thodisch angemessen e</w:t>
            </w:r>
            <w:r w:rsidRPr="00703FB0">
              <w:rPr>
                <w:rFonts w:ascii="Calibri" w:hAnsi="Calibri" w:cs="Calibri"/>
                <w:sz w:val="22"/>
                <w:szCs w:val="22"/>
              </w:rPr>
              <w:t>r</w:t>
            </w:r>
            <w:r w:rsidRPr="00703FB0">
              <w:rPr>
                <w:rFonts w:ascii="Calibri" w:hAnsi="Calibri" w:cs="Calibri"/>
                <w:sz w:val="22"/>
                <w:szCs w:val="22"/>
              </w:rPr>
              <w:t>schließen</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sz w:val="22"/>
                <w:szCs w:val="22"/>
              </w:rPr>
              <w:t>die Relevanz von Glauben</w:t>
            </w:r>
            <w:r w:rsidRPr="00703FB0">
              <w:rPr>
                <w:rFonts w:ascii="Calibri" w:hAnsi="Calibri" w:cs="Calibri"/>
                <w:sz w:val="22"/>
                <w:szCs w:val="22"/>
              </w:rPr>
              <w:t>s</w:t>
            </w:r>
            <w:r w:rsidRPr="00703FB0">
              <w:rPr>
                <w:rFonts w:ascii="Calibri" w:hAnsi="Calibri" w:cs="Calibri"/>
                <w:sz w:val="22"/>
                <w:szCs w:val="22"/>
              </w:rPr>
              <w:t>zeugnissen und Grundauss</w:t>
            </w:r>
            <w:r w:rsidRPr="00703FB0">
              <w:rPr>
                <w:rFonts w:ascii="Calibri" w:hAnsi="Calibri" w:cs="Calibri"/>
                <w:sz w:val="22"/>
                <w:szCs w:val="22"/>
              </w:rPr>
              <w:t>a</w:t>
            </w:r>
            <w:r w:rsidRPr="00703FB0">
              <w:rPr>
                <w:rFonts w:ascii="Calibri" w:hAnsi="Calibri" w:cs="Calibri"/>
                <w:sz w:val="22"/>
                <w:szCs w:val="22"/>
              </w:rPr>
              <w:t>gen des christlichen Gla</w:t>
            </w:r>
            <w:r w:rsidRPr="00703FB0">
              <w:rPr>
                <w:rFonts w:ascii="Calibri" w:hAnsi="Calibri" w:cs="Calibri"/>
                <w:sz w:val="22"/>
                <w:szCs w:val="22"/>
              </w:rPr>
              <w:t>u</w:t>
            </w:r>
            <w:r w:rsidRPr="00703FB0">
              <w:rPr>
                <w:rFonts w:ascii="Calibri" w:hAnsi="Calibri" w:cs="Calibri"/>
                <w:sz w:val="22"/>
                <w:szCs w:val="22"/>
              </w:rPr>
              <w:t>bens für das Leben des Ei</w:t>
            </w:r>
            <w:r w:rsidRPr="00703FB0">
              <w:rPr>
                <w:rFonts w:ascii="Calibri" w:hAnsi="Calibri" w:cs="Calibri"/>
                <w:sz w:val="22"/>
                <w:szCs w:val="22"/>
              </w:rPr>
              <w:t>n</w:t>
            </w:r>
            <w:r w:rsidRPr="00703FB0">
              <w:rPr>
                <w:rFonts w:ascii="Calibri" w:hAnsi="Calibri" w:cs="Calibri"/>
                <w:sz w:val="22"/>
                <w:szCs w:val="22"/>
              </w:rPr>
              <w:t>zelnen und für die Gesel</w:t>
            </w:r>
            <w:r w:rsidRPr="00703FB0">
              <w:rPr>
                <w:rFonts w:ascii="Calibri" w:hAnsi="Calibri" w:cs="Calibri"/>
                <w:sz w:val="22"/>
                <w:szCs w:val="22"/>
              </w:rPr>
              <w:t>l</w:t>
            </w:r>
            <w:r w:rsidRPr="00703FB0">
              <w:rPr>
                <w:rFonts w:ascii="Calibri" w:hAnsi="Calibri" w:cs="Calibri"/>
                <w:sz w:val="22"/>
                <w:szCs w:val="22"/>
              </w:rPr>
              <w:t xml:space="preserve">schaft prüfen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2.3.5</w:t>
            </w:r>
            <w:r w:rsidRPr="00703FB0">
              <w:rPr>
                <w:rFonts w:ascii="Calibri" w:hAnsi="Calibri" w:cs="Calibri"/>
                <w:sz w:val="22"/>
                <w:szCs w:val="22"/>
              </w:rPr>
              <w:t xml:space="preserve"> </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sz w:val="22"/>
                <w:szCs w:val="22"/>
              </w:rPr>
              <w:t>im Kontext der Pluralität einen eigenen Standpunkt zu religiösen und ethischen Fragen einnehmen und a</w:t>
            </w:r>
            <w:r w:rsidRPr="00703FB0">
              <w:rPr>
                <w:rFonts w:ascii="Calibri" w:hAnsi="Calibri" w:cs="Calibri"/>
                <w:sz w:val="22"/>
                <w:szCs w:val="22"/>
              </w:rPr>
              <w:t>r</w:t>
            </w:r>
            <w:r w:rsidRPr="00703FB0">
              <w:rPr>
                <w:rFonts w:ascii="Calibri" w:hAnsi="Calibri" w:cs="Calibri"/>
                <w:sz w:val="22"/>
                <w:szCs w:val="22"/>
              </w:rPr>
              <w:lastRenderedPageBreak/>
              <w:t>gumentativ vertreten</w:t>
            </w:r>
          </w:p>
          <w:p w:rsidR="006B4F17" w:rsidRPr="00703FB0" w:rsidRDefault="006B4F17" w:rsidP="006B4F17">
            <w:pPr>
              <w:widowControl w:val="0"/>
              <w:autoSpaceDE w:val="0"/>
              <w:autoSpaceDN w:val="0"/>
              <w:adjustRightInd w:val="0"/>
              <w:rPr>
                <w:rFonts w:ascii="Calibri" w:hAnsi="Calibri" w:cs="Calibri"/>
                <w:sz w:val="22"/>
                <w:szCs w:val="22"/>
              </w:rPr>
            </w:pPr>
            <w:r w:rsidRPr="00703FB0">
              <w:rPr>
                <w:rFonts w:ascii="Calibri" w:hAnsi="Calibri" w:cs="Calibri"/>
                <w:b/>
                <w:sz w:val="22"/>
                <w:szCs w:val="22"/>
              </w:rPr>
              <w:t>2.4.4</w:t>
            </w:r>
            <w:r w:rsidRPr="00703FB0">
              <w:rPr>
                <w:rFonts w:ascii="Calibri" w:hAnsi="Calibri" w:cs="Calibri"/>
                <w:sz w:val="22"/>
                <w:szCs w:val="22"/>
              </w:rPr>
              <w:t xml:space="preserve"> </w:t>
            </w:r>
          </w:p>
          <w:p w:rsidR="006B4F17" w:rsidRPr="00703FB0" w:rsidRDefault="006B4F17" w:rsidP="006B4F17">
            <w:pPr>
              <w:pStyle w:val="BPStandard"/>
              <w:spacing w:line="240" w:lineRule="auto"/>
              <w:jc w:val="left"/>
              <w:rPr>
                <w:rFonts w:asciiTheme="minorHAnsi" w:hAnsiTheme="minorHAnsi" w:cs="Calibri"/>
                <w:b/>
                <w:sz w:val="22"/>
                <w:szCs w:val="22"/>
              </w:rPr>
            </w:pPr>
            <w:r w:rsidRPr="00703FB0">
              <w:rPr>
                <w:rFonts w:ascii="Calibri" w:hAnsi="Calibri" w:cs="Calibri"/>
                <w:sz w:val="22"/>
                <w:szCs w:val="22"/>
              </w:rPr>
              <w:t>die Perspektive eines and</w:t>
            </w:r>
            <w:r w:rsidRPr="00703FB0">
              <w:rPr>
                <w:rFonts w:ascii="Calibri" w:hAnsi="Calibri" w:cs="Calibri"/>
                <w:sz w:val="22"/>
                <w:szCs w:val="22"/>
              </w:rPr>
              <w:t>e</w:t>
            </w:r>
            <w:r w:rsidRPr="00703FB0">
              <w:rPr>
                <w:rFonts w:ascii="Calibri" w:hAnsi="Calibri" w:cs="Calibri"/>
                <w:sz w:val="22"/>
                <w:szCs w:val="22"/>
              </w:rPr>
              <w:t>ren einnehmen und dadurch die eigene Perspektive e</w:t>
            </w:r>
            <w:r w:rsidRPr="00703FB0">
              <w:rPr>
                <w:rFonts w:ascii="Calibri" w:hAnsi="Calibri" w:cs="Calibri"/>
                <w:sz w:val="22"/>
                <w:szCs w:val="22"/>
              </w:rPr>
              <w:t>r</w:t>
            </w:r>
            <w:r w:rsidRPr="00703FB0">
              <w:rPr>
                <w:rFonts w:ascii="Calibri" w:hAnsi="Calibri" w:cs="Calibri"/>
                <w:sz w:val="22"/>
                <w:szCs w:val="22"/>
              </w:rPr>
              <w:t>weitern</w:t>
            </w:r>
          </w:p>
        </w:tc>
        <w:tc>
          <w:tcPr>
            <w:tcW w:w="2824" w:type="dxa"/>
            <w:shd w:val="clear" w:color="auto" w:fill="FFFF66"/>
          </w:tcPr>
          <w:p w:rsidR="006B4F17" w:rsidRPr="00703FB0" w:rsidRDefault="006B4F17"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lastRenderedPageBreak/>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3.1.1 (4)</w:t>
            </w:r>
            <w:r w:rsidRPr="00703FB0">
              <w:rPr>
                <w:rFonts w:ascii="Calibri" w:hAnsi="Calibri" w:cs="Calibri"/>
                <w:sz w:val="22"/>
                <w:szCs w:val="22"/>
              </w:rPr>
              <w:t xml:space="preserve"> entfalten, was es bedeutet, dass der Mensch nach biblischer Auffassung ein Gemeinschaftswesen ist</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3.1.1 (5)</w:t>
            </w:r>
            <w:r w:rsidRPr="00703FB0">
              <w:rPr>
                <w:rFonts w:ascii="Calibri" w:hAnsi="Calibri" w:cs="Calibri"/>
                <w:sz w:val="22"/>
                <w:szCs w:val="22"/>
              </w:rPr>
              <w:t xml:space="preserve"> Formen der Ve</w:t>
            </w:r>
            <w:r w:rsidRPr="00703FB0">
              <w:rPr>
                <w:rFonts w:ascii="Calibri" w:hAnsi="Calibri" w:cs="Calibri"/>
                <w:sz w:val="22"/>
                <w:szCs w:val="22"/>
              </w:rPr>
              <w:t>r</w:t>
            </w:r>
            <w:r w:rsidRPr="00703FB0">
              <w:rPr>
                <w:rFonts w:ascii="Calibri" w:hAnsi="Calibri" w:cs="Calibri"/>
                <w:sz w:val="22"/>
                <w:szCs w:val="22"/>
              </w:rPr>
              <w:t>ständigung und eines g</w:t>
            </w:r>
            <w:r w:rsidRPr="00703FB0">
              <w:rPr>
                <w:rFonts w:ascii="Calibri" w:hAnsi="Calibri" w:cs="Calibri"/>
                <w:sz w:val="22"/>
                <w:szCs w:val="22"/>
              </w:rPr>
              <w:t>e</w:t>
            </w:r>
            <w:r w:rsidRPr="00703FB0">
              <w:rPr>
                <w:rFonts w:ascii="Calibri" w:hAnsi="Calibri" w:cs="Calibri"/>
                <w:sz w:val="22"/>
                <w:szCs w:val="22"/>
              </w:rPr>
              <w:t>rechten Ausgleichs im eig</w:t>
            </w:r>
            <w:r w:rsidRPr="00703FB0">
              <w:rPr>
                <w:rFonts w:ascii="Calibri" w:hAnsi="Calibri" w:cs="Calibri"/>
                <w:sz w:val="22"/>
                <w:szCs w:val="22"/>
              </w:rPr>
              <w:t>e</w:t>
            </w:r>
            <w:r w:rsidRPr="00703FB0">
              <w:rPr>
                <w:rFonts w:ascii="Calibri" w:hAnsi="Calibri" w:cs="Calibri"/>
                <w:sz w:val="22"/>
                <w:szCs w:val="22"/>
              </w:rPr>
              <w:t>nen Umfeld begründet en</w:t>
            </w:r>
            <w:r w:rsidRPr="00703FB0">
              <w:rPr>
                <w:rFonts w:ascii="Calibri" w:hAnsi="Calibri" w:cs="Calibri"/>
                <w:sz w:val="22"/>
                <w:szCs w:val="22"/>
              </w:rPr>
              <w:t>t</w:t>
            </w:r>
            <w:r w:rsidRPr="00703FB0">
              <w:rPr>
                <w:rFonts w:ascii="Calibri" w:hAnsi="Calibri" w:cs="Calibri"/>
                <w:sz w:val="22"/>
                <w:szCs w:val="22"/>
              </w:rPr>
              <w:t>werfen (zum Beispiel Kla</w:t>
            </w:r>
            <w:r w:rsidRPr="00703FB0">
              <w:rPr>
                <w:rFonts w:ascii="Calibri" w:hAnsi="Calibri" w:cs="Calibri"/>
                <w:sz w:val="22"/>
                <w:szCs w:val="22"/>
              </w:rPr>
              <w:t>s</w:t>
            </w:r>
            <w:r w:rsidRPr="00703FB0">
              <w:rPr>
                <w:rFonts w:ascii="Calibri" w:hAnsi="Calibri" w:cs="Calibri"/>
                <w:sz w:val="22"/>
                <w:szCs w:val="22"/>
              </w:rPr>
              <w:t>senrat, Streitschlichtung)</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3.1.1 (6)</w:t>
            </w:r>
            <w:r w:rsidRPr="00703FB0">
              <w:rPr>
                <w:rFonts w:ascii="Calibri" w:hAnsi="Calibri" w:cs="Calibri"/>
                <w:sz w:val="22"/>
                <w:szCs w:val="22"/>
              </w:rPr>
              <w:t xml:space="preserve"> sich damit ause</w:t>
            </w:r>
            <w:r w:rsidRPr="00703FB0">
              <w:rPr>
                <w:rFonts w:ascii="Calibri" w:hAnsi="Calibri" w:cs="Calibri"/>
                <w:sz w:val="22"/>
                <w:szCs w:val="22"/>
              </w:rPr>
              <w:t>i</w:t>
            </w:r>
            <w:r w:rsidRPr="00703FB0">
              <w:rPr>
                <w:rFonts w:ascii="Calibri" w:hAnsi="Calibri" w:cs="Calibri"/>
                <w:sz w:val="22"/>
                <w:szCs w:val="22"/>
              </w:rPr>
              <w:t>nandersetzen, wie sich das Verhalten im Schulleben verändern kann, wenn die christliche Sicht vom Me</w:t>
            </w:r>
            <w:r w:rsidRPr="00703FB0">
              <w:rPr>
                <w:rFonts w:ascii="Calibri" w:hAnsi="Calibri" w:cs="Calibri"/>
                <w:sz w:val="22"/>
                <w:szCs w:val="22"/>
              </w:rPr>
              <w:t>n</w:t>
            </w:r>
            <w:r w:rsidRPr="00703FB0">
              <w:rPr>
                <w:rFonts w:ascii="Calibri" w:hAnsi="Calibri" w:cs="Calibri"/>
                <w:sz w:val="22"/>
                <w:szCs w:val="22"/>
              </w:rPr>
              <w:t>schen als Geschöpf und G</w:t>
            </w:r>
            <w:r w:rsidRPr="00703FB0">
              <w:rPr>
                <w:rFonts w:ascii="Calibri" w:hAnsi="Calibri" w:cs="Calibri"/>
                <w:sz w:val="22"/>
                <w:szCs w:val="22"/>
              </w:rPr>
              <w:t>e</w:t>
            </w:r>
            <w:r w:rsidRPr="00703FB0">
              <w:rPr>
                <w:rFonts w:ascii="Calibri" w:hAnsi="Calibri" w:cs="Calibri"/>
                <w:sz w:val="22"/>
                <w:szCs w:val="22"/>
              </w:rPr>
              <w:t>meinschaftswesen beachtet wird</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3.1.2 (2)</w:t>
            </w:r>
            <w:r w:rsidRPr="00703FB0">
              <w:rPr>
                <w:rFonts w:ascii="Calibri" w:hAnsi="Calibri" w:cs="Calibri"/>
                <w:sz w:val="22"/>
                <w:szCs w:val="22"/>
              </w:rPr>
              <w:t xml:space="preserve"> an Beispielen aus Schule und Lebensumfeld darstellen, unter welchen Bedingungen menschliches Zusammenleben gelingen oder zu Konflikten führen kann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3.1.2 (4)</w:t>
            </w:r>
            <w:r w:rsidRPr="00703FB0">
              <w:rPr>
                <w:rFonts w:ascii="Calibri" w:hAnsi="Calibri" w:cs="Calibri"/>
                <w:sz w:val="22"/>
                <w:szCs w:val="22"/>
              </w:rPr>
              <w:t xml:space="preserve"> die Bedeutung der Goldenen Regel (Mt 7,12) und des Gebots der Näch</w:t>
            </w:r>
            <w:r w:rsidRPr="00703FB0">
              <w:rPr>
                <w:rFonts w:ascii="Calibri" w:hAnsi="Calibri" w:cs="Calibri"/>
                <w:sz w:val="22"/>
                <w:szCs w:val="22"/>
              </w:rPr>
              <w:t>s</w:t>
            </w:r>
            <w:r w:rsidRPr="00703FB0">
              <w:rPr>
                <w:rFonts w:ascii="Calibri" w:hAnsi="Calibri" w:cs="Calibri"/>
                <w:sz w:val="22"/>
                <w:szCs w:val="22"/>
              </w:rPr>
              <w:t>tenliebe (Lev 19,18; Lk 10,27) für den Umgang mi</w:t>
            </w:r>
            <w:r w:rsidRPr="00703FB0">
              <w:rPr>
                <w:rFonts w:ascii="Calibri" w:hAnsi="Calibri" w:cs="Calibri"/>
                <w:sz w:val="22"/>
                <w:szCs w:val="22"/>
              </w:rPr>
              <w:t>t</w:t>
            </w:r>
            <w:r w:rsidRPr="00703FB0">
              <w:rPr>
                <w:rFonts w:ascii="Calibri" w:hAnsi="Calibri" w:cs="Calibri"/>
                <w:sz w:val="22"/>
                <w:szCs w:val="22"/>
              </w:rPr>
              <w:lastRenderedPageBreak/>
              <w:t>einander entfalten</w:t>
            </w:r>
          </w:p>
          <w:p w:rsidR="006B4F17" w:rsidRPr="00703FB0" w:rsidRDefault="006B4F17" w:rsidP="006B4F17">
            <w:pPr>
              <w:spacing w:after="120"/>
              <w:rPr>
                <w:rFonts w:asciiTheme="minorHAnsi" w:hAnsiTheme="minorHAnsi" w:cs="Calibri"/>
                <w:b/>
                <w:sz w:val="22"/>
                <w:szCs w:val="22"/>
              </w:rPr>
            </w:pPr>
            <w:r w:rsidRPr="00703FB0">
              <w:rPr>
                <w:rFonts w:ascii="Calibri" w:hAnsi="Calibri" w:cs="Calibri"/>
                <w:b/>
                <w:sz w:val="22"/>
                <w:szCs w:val="22"/>
              </w:rPr>
              <w:t>3.1.2 (5)</w:t>
            </w:r>
            <w:r w:rsidRPr="00703FB0">
              <w:rPr>
                <w:rFonts w:ascii="Calibri" w:hAnsi="Calibri" w:cs="Calibri"/>
                <w:sz w:val="22"/>
                <w:szCs w:val="22"/>
              </w:rPr>
              <w:t xml:space="preserve"> Regeln entwickeln, um mit Konflikten in Schule und ihrer Lebenswelt g</w:t>
            </w:r>
            <w:r w:rsidRPr="00703FB0">
              <w:rPr>
                <w:rFonts w:ascii="Calibri" w:hAnsi="Calibri" w:cs="Calibri"/>
                <w:sz w:val="22"/>
                <w:szCs w:val="22"/>
              </w:rPr>
              <w:t>e</w:t>
            </w:r>
            <w:r w:rsidRPr="00703FB0">
              <w:rPr>
                <w:rFonts w:ascii="Calibri" w:hAnsi="Calibri" w:cs="Calibri"/>
                <w:sz w:val="22"/>
                <w:szCs w:val="22"/>
              </w:rPr>
              <w:t>waltfrei umzugehen</w:t>
            </w:r>
          </w:p>
        </w:tc>
        <w:tc>
          <w:tcPr>
            <w:tcW w:w="3947" w:type="dxa"/>
          </w:tcPr>
          <w:p w:rsidR="006B4F17" w:rsidRPr="00703FB0"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6B4F17" w:rsidRPr="00703FB0" w:rsidRDefault="006B4F17"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3.1.1 (1)</w:t>
            </w:r>
            <w:r w:rsidRPr="00703FB0">
              <w:rPr>
                <w:rFonts w:ascii="Calibri" w:hAnsi="Calibri" w:cs="Calibri"/>
                <w:sz w:val="22"/>
                <w:szCs w:val="22"/>
              </w:rPr>
              <w:t xml:space="preserve"> Erfahrungen menschlichen Zusammenl</w:t>
            </w:r>
            <w:r w:rsidRPr="00703FB0">
              <w:rPr>
                <w:rFonts w:ascii="Calibri" w:hAnsi="Calibri" w:cs="Calibri"/>
                <w:sz w:val="22"/>
                <w:szCs w:val="22"/>
              </w:rPr>
              <w:t>e</w:t>
            </w:r>
            <w:r w:rsidRPr="00703FB0">
              <w:rPr>
                <w:rFonts w:ascii="Calibri" w:hAnsi="Calibri" w:cs="Calibri"/>
                <w:sz w:val="22"/>
                <w:szCs w:val="22"/>
              </w:rPr>
              <w:t>bens (zum Beispiel Vertra</w:t>
            </w:r>
            <w:r w:rsidRPr="00703FB0">
              <w:rPr>
                <w:rFonts w:ascii="Calibri" w:hAnsi="Calibri" w:cs="Calibri"/>
                <w:sz w:val="22"/>
                <w:szCs w:val="22"/>
              </w:rPr>
              <w:t>u</w:t>
            </w:r>
            <w:r w:rsidRPr="00703FB0">
              <w:rPr>
                <w:rFonts w:ascii="Calibri" w:hAnsi="Calibri" w:cs="Calibri"/>
                <w:sz w:val="22"/>
                <w:szCs w:val="22"/>
              </w:rPr>
              <w:t>en, Geborgenheit, Freun</w:t>
            </w:r>
            <w:r w:rsidRPr="00703FB0">
              <w:rPr>
                <w:rFonts w:ascii="Calibri" w:hAnsi="Calibri" w:cs="Calibri"/>
                <w:sz w:val="22"/>
                <w:szCs w:val="22"/>
              </w:rPr>
              <w:t>d</w:t>
            </w:r>
            <w:r w:rsidRPr="00703FB0">
              <w:rPr>
                <w:rFonts w:ascii="Calibri" w:hAnsi="Calibri" w:cs="Calibri"/>
                <w:sz w:val="22"/>
                <w:szCs w:val="22"/>
              </w:rPr>
              <w:t>schaft, Streit, Schuld, Frem</w:t>
            </w:r>
            <w:r w:rsidRPr="00703FB0">
              <w:rPr>
                <w:rFonts w:ascii="Calibri" w:hAnsi="Calibri" w:cs="Calibri"/>
                <w:sz w:val="22"/>
                <w:szCs w:val="22"/>
              </w:rPr>
              <w:t>d</w:t>
            </w:r>
            <w:r w:rsidRPr="00703FB0">
              <w:rPr>
                <w:rFonts w:ascii="Calibri" w:hAnsi="Calibri" w:cs="Calibri"/>
                <w:sz w:val="22"/>
                <w:szCs w:val="22"/>
              </w:rPr>
              <w:t>sein, Verlust) zu biblischen Erzählungen (zum Beispiel Kain und Abel, Josef, David, Rut, Jünger und Jüngerinnen Jesu) in Beziehung setzen</w:t>
            </w:r>
          </w:p>
          <w:p w:rsidR="006B4F17" w:rsidRPr="00703FB0" w:rsidRDefault="006B4F17" w:rsidP="006B4F17">
            <w:pPr>
              <w:rPr>
                <w:rFonts w:ascii="Calibri" w:hAnsi="Calibri" w:cs="Calibri"/>
                <w:sz w:val="22"/>
                <w:szCs w:val="22"/>
              </w:rPr>
            </w:pPr>
            <w:r w:rsidRPr="00703FB0">
              <w:rPr>
                <w:rFonts w:ascii="Calibri" w:hAnsi="Calibri" w:cs="Calibri"/>
                <w:b/>
                <w:sz w:val="22"/>
                <w:szCs w:val="22"/>
              </w:rPr>
              <w:t>3.1.1 (2)</w:t>
            </w:r>
            <w:r w:rsidRPr="00703FB0">
              <w:rPr>
                <w:rFonts w:ascii="Calibri" w:hAnsi="Calibri" w:cs="Calibri"/>
                <w:sz w:val="22"/>
                <w:szCs w:val="22"/>
              </w:rPr>
              <w:t xml:space="preserve"> an einem Beispiel (zum Beispiel Umgang mit Fremdem, Konflikten, Strei</w:t>
            </w:r>
            <w:r w:rsidRPr="00703FB0">
              <w:rPr>
                <w:rFonts w:ascii="Calibri" w:hAnsi="Calibri" w:cs="Calibri"/>
                <w:sz w:val="22"/>
                <w:szCs w:val="22"/>
              </w:rPr>
              <w:t>t</w:t>
            </w:r>
            <w:r w:rsidRPr="00703FB0">
              <w:rPr>
                <w:rFonts w:ascii="Calibri" w:hAnsi="Calibri" w:cs="Calibri"/>
                <w:sz w:val="22"/>
                <w:szCs w:val="22"/>
              </w:rPr>
              <w:t>schlichtung, Anderssein) Bedingungen für gelingendes Miteinander entfalten</w:t>
            </w:r>
          </w:p>
          <w:p w:rsidR="006B4F17" w:rsidRPr="00703FB0" w:rsidRDefault="006B4F17" w:rsidP="006B4F17">
            <w:pPr>
              <w:rPr>
                <w:rFonts w:asciiTheme="minorHAnsi" w:hAnsiTheme="minorHAnsi" w:cs="Calibri"/>
                <w:b/>
                <w:sz w:val="22"/>
                <w:szCs w:val="22"/>
              </w:rPr>
            </w:pPr>
            <w:r w:rsidRPr="00703FB0">
              <w:rPr>
                <w:rFonts w:ascii="Calibri" w:hAnsi="Calibri" w:cs="Calibri"/>
                <w:b/>
                <w:sz w:val="22"/>
                <w:szCs w:val="22"/>
              </w:rPr>
              <w:t>3.1.2 (2)</w:t>
            </w:r>
            <w:r w:rsidRPr="00703FB0">
              <w:rPr>
                <w:rFonts w:ascii="Calibri" w:hAnsi="Calibri" w:cs="Calibri"/>
                <w:sz w:val="22"/>
                <w:szCs w:val="22"/>
              </w:rPr>
              <w:t xml:space="preserve"> die Relevanz bibl</w:t>
            </w:r>
            <w:r w:rsidRPr="00703FB0">
              <w:rPr>
                <w:rFonts w:ascii="Calibri" w:hAnsi="Calibri" w:cs="Calibri"/>
                <w:sz w:val="22"/>
                <w:szCs w:val="22"/>
              </w:rPr>
              <w:t>i</w:t>
            </w:r>
            <w:r w:rsidRPr="00703FB0">
              <w:rPr>
                <w:rFonts w:ascii="Calibri" w:hAnsi="Calibri" w:cs="Calibri"/>
                <w:sz w:val="22"/>
                <w:szCs w:val="22"/>
              </w:rPr>
              <w:t>scher Weisungen (zum Be</w:t>
            </w:r>
            <w:r w:rsidRPr="00703FB0">
              <w:rPr>
                <w:rFonts w:ascii="Calibri" w:hAnsi="Calibri" w:cs="Calibri"/>
                <w:sz w:val="22"/>
                <w:szCs w:val="22"/>
              </w:rPr>
              <w:t>i</w:t>
            </w:r>
            <w:r w:rsidRPr="00703FB0">
              <w:rPr>
                <w:rFonts w:ascii="Calibri" w:hAnsi="Calibri" w:cs="Calibri"/>
                <w:sz w:val="22"/>
                <w:szCs w:val="22"/>
              </w:rPr>
              <w:t>spiel Dekalog, Goldene R</w:t>
            </w:r>
            <w:r w:rsidRPr="00703FB0">
              <w:rPr>
                <w:rFonts w:ascii="Calibri" w:hAnsi="Calibri" w:cs="Calibri"/>
                <w:sz w:val="22"/>
                <w:szCs w:val="22"/>
              </w:rPr>
              <w:t>e</w:t>
            </w:r>
            <w:r w:rsidRPr="00703FB0">
              <w:rPr>
                <w:rFonts w:ascii="Calibri" w:hAnsi="Calibri" w:cs="Calibri"/>
                <w:sz w:val="22"/>
                <w:szCs w:val="22"/>
              </w:rPr>
              <w:t>gel, Doppelgebot der Liebe) für menschliches Zusa</w:t>
            </w:r>
            <w:r w:rsidRPr="00703FB0">
              <w:rPr>
                <w:rFonts w:ascii="Calibri" w:hAnsi="Calibri" w:cs="Calibri"/>
                <w:sz w:val="22"/>
                <w:szCs w:val="22"/>
              </w:rPr>
              <w:t>m</w:t>
            </w:r>
            <w:r w:rsidRPr="00703FB0">
              <w:rPr>
                <w:rFonts w:ascii="Calibri" w:hAnsi="Calibri" w:cs="Calibri"/>
                <w:sz w:val="22"/>
                <w:szCs w:val="22"/>
              </w:rPr>
              <w:t>menleben entfalten</w:t>
            </w:r>
          </w:p>
        </w:tc>
        <w:tc>
          <w:tcPr>
            <w:tcW w:w="2826" w:type="dxa"/>
            <w:shd w:val="clear" w:color="auto" w:fill="CCC0D9" w:themeFill="accent4" w:themeFillTint="66"/>
          </w:tcPr>
          <w:p w:rsidR="00703FB0" w:rsidRPr="00703FB0" w:rsidRDefault="00703FB0" w:rsidP="00703FB0">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D5B42" w:rsidRPr="006D5B42" w:rsidRDefault="00703FB0" w:rsidP="006D5B42">
            <w:pPr>
              <w:spacing w:after="120"/>
              <w:rPr>
                <w:rFonts w:ascii="Calibri" w:hAnsi="Calibri" w:cs="Calibri"/>
                <w:sz w:val="22"/>
                <w:szCs w:val="22"/>
              </w:rPr>
            </w:pPr>
            <w:r w:rsidRPr="006D5B42">
              <w:rPr>
                <w:rFonts w:ascii="Calibri" w:hAnsi="Calibri" w:cs="Calibri"/>
                <w:b/>
                <w:sz w:val="22"/>
                <w:szCs w:val="22"/>
              </w:rPr>
              <w:t>2.1.2</w:t>
            </w:r>
            <w:r w:rsidRPr="006D5B42">
              <w:rPr>
                <w:rFonts w:ascii="Calibri" w:hAnsi="Calibri" w:cs="Calibri"/>
                <w:sz w:val="22"/>
                <w:szCs w:val="22"/>
              </w:rPr>
              <w:br/>
            </w:r>
            <w:r w:rsidR="006D5B42" w:rsidRPr="006D5B42">
              <w:rPr>
                <w:rFonts w:ascii="Calibri" w:hAnsi="Calibri" w:cs="Calibri"/>
                <w:sz w:val="22"/>
                <w:szCs w:val="22"/>
              </w:rPr>
              <w:t>religiöse Phänomene und Fragestellungen in ihrem Lebensumfeld wahrnehmen und sie beschreiben</w:t>
            </w:r>
          </w:p>
          <w:p w:rsidR="00703FB0" w:rsidRDefault="00703FB0" w:rsidP="006D5B42">
            <w:pPr>
              <w:spacing w:after="120"/>
              <w:rPr>
                <w:rFonts w:ascii="Calibri" w:hAnsi="Calibri" w:cs="Calibri"/>
                <w:sz w:val="22"/>
                <w:szCs w:val="22"/>
              </w:rPr>
            </w:pPr>
            <w:r w:rsidRPr="006D5B42">
              <w:rPr>
                <w:rFonts w:ascii="Calibri" w:hAnsi="Calibri" w:cs="Calibri"/>
                <w:b/>
                <w:sz w:val="22"/>
                <w:szCs w:val="22"/>
              </w:rPr>
              <w:t>2.1.4</w:t>
            </w:r>
            <w:r w:rsidRPr="006D5B42">
              <w:rPr>
                <w:rFonts w:ascii="Calibri" w:hAnsi="Calibri" w:cs="Calibri"/>
                <w:sz w:val="22"/>
                <w:szCs w:val="22"/>
              </w:rPr>
              <w:br/>
            </w:r>
            <w:r w:rsidR="006D5B42" w:rsidRPr="006D5B42">
              <w:rPr>
                <w:rFonts w:ascii="Calibri" w:hAnsi="Calibri" w:cs="Calibri"/>
                <w:sz w:val="22"/>
                <w:szCs w:val="22"/>
              </w:rPr>
              <w:t>in ethischen Herausford</w:t>
            </w:r>
            <w:r w:rsidR="006D5B42" w:rsidRPr="006D5B42">
              <w:rPr>
                <w:rFonts w:ascii="Calibri" w:hAnsi="Calibri" w:cs="Calibri"/>
                <w:sz w:val="22"/>
                <w:szCs w:val="22"/>
              </w:rPr>
              <w:t>e</w:t>
            </w:r>
            <w:r w:rsidR="006D5B42" w:rsidRPr="006D5B42">
              <w:rPr>
                <w:rFonts w:ascii="Calibri" w:hAnsi="Calibri" w:cs="Calibri"/>
                <w:sz w:val="22"/>
                <w:szCs w:val="22"/>
              </w:rPr>
              <w:t>rungen mögliche religiös bedeutsame Entscheidung</w:t>
            </w:r>
            <w:r w:rsidR="006D5B42" w:rsidRPr="006D5B42">
              <w:rPr>
                <w:rFonts w:ascii="Calibri" w:hAnsi="Calibri" w:cs="Calibri"/>
                <w:sz w:val="22"/>
                <w:szCs w:val="22"/>
              </w:rPr>
              <w:t>s</w:t>
            </w:r>
            <w:r w:rsidR="006D5B42" w:rsidRPr="006D5B42">
              <w:rPr>
                <w:rFonts w:ascii="Calibri" w:hAnsi="Calibri" w:cs="Calibri"/>
                <w:sz w:val="22"/>
                <w:szCs w:val="22"/>
              </w:rPr>
              <w:t>situationen</w:t>
            </w:r>
            <w:r w:rsidR="006D5B42">
              <w:rPr>
                <w:rFonts w:ascii="Calibri" w:hAnsi="Calibri" w:cs="Calibri"/>
                <w:sz w:val="22"/>
                <w:szCs w:val="22"/>
              </w:rPr>
              <w:t xml:space="preserve"> </w:t>
            </w:r>
            <w:r w:rsidR="006D5B42" w:rsidRPr="006D5B42">
              <w:rPr>
                <w:rFonts w:ascii="Calibri" w:hAnsi="Calibri" w:cs="Calibri"/>
                <w:sz w:val="22"/>
                <w:szCs w:val="22"/>
              </w:rPr>
              <w:t>identifizieren</w:t>
            </w:r>
          </w:p>
          <w:p w:rsidR="00703FB0" w:rsidRDefault="00703FB0" w:rsidP="00703FB0">
            <w:pPr>
              <w:spacing w:before="240" w:after="60"/>
              <w:rPr>
                <w:rFonts w:ascii="Calibri" w:hAnsi="Calibri" w:cs="Calibri"/>
                <w:sz w:val="22"/>
                <w:szCs w:val="22"/>
              </w:rPr>
            </w:pPr>
            <w:r>
              <w:rPr>
                <w:rFonts w:ascii="Calibri" w:hAnsi="Calibri" w:cs="Calibri"/>
                <w:b/>
                <w:sz w:val="22"/>
                <w:szCs w:val="22"/>
              </w:rPr>
              <w:t>2</w:t>
            </w:r>
            <w:r w:rsidRPr="00703FB0">
              <w:rPr>
                <w:rFonts w:ascii="Calibri" w:hAnsi="Calibri" w:cs="Calibri"/>
                <w:b/>
                <w:sz w:val="22"/>
                <w:szCs w:val="22"/>
              </w:rPr>
              <w:t>.</w:t>
            </w:r>
            <w:r>
              <w:rPr>
                <w:rFonts w:ascii="Calibri" w:hAnsi="Calibri" w:cs="Calibri"/>
                <w:b/>
                <w:sz w:val="22"/>
                <w:szCs w:val="22"/>
              </w:rPr>
              <w:t>2.1</w:t>
            </w:r>
            <w:r>
              <w:rPr>
                <w:rFonts w:ascii="Calibri" w:hAnsi="Calibri" w:cs="Calibri"/>
                <w:b/>
                <w:sz w:val="22"/>
                <w:szCs w:val="22"/>
              </w:rPr>
              <w:br/>
            </w:r>
            <w:r w:rsidR="006D5B42" w:rsidRPr="006D5B42">
              <w:rPr>
                <w:rFonts w:ascii="Calibri" w:hAnsi="Calibri" w:cs="Calibri"/>
                <w:sz w:val="22"/>
                <w:szCs w:val="22"/>
              </w:rPr>
              <w:t>religiöse Ausdrucksformen analysieren und sie als Aus-druck existenzieller Erfah-rungen verstehen</w:t>
            </w:r>
          </w:p>
          <w:p w:rsidR="00703FB0" w:rsidRDefault="00703FB0" w:rsidP="006D5B42">
            <w:pPr>
              <w:spacing w:before="240" w:after="60"/>
              <w:rPr>
                <w:rFonts w:ascii="Calibri" w:hAnsi="Calibri" w:cs="Calibri"/>
                <w:sz w:val="22"/>
                <w:szCs w:val="22"/>
              </w:rPr>
            </w:pPr>
            <w:r>
              <w:rPr>
                <w:rFonts w:ascii="Calibri" w:hAnsi="Calibri" w:cs="Calibri"/>
                <w:b/>
                <w:sz w:val="22"/>
                <w:szCs w:val="22"/>
              </w:rPr>
              <w:t>2</w:t>
            </w:r>
            <w:r w:rsidRPr="00703FB0">
              <w:rPr>
                <w:rFonts w:ascii="Calibri" w:hAnsi="Calibri" w:cs="Calibri"/>
                <w:b/>
                <w:sz w:val="22"/>
                <w:szCs w:val="22"/>
              </w:rPr>
              <w:t>.</w:t>
            </w:r>
            <w:r>
              <w:rPr>
                <w:rFonts w:ascii="Calibri" w:hAnsi="Calibri" w:cs="Calibri"/>
                <w:b/>
                <w:sz w:val="22"/>
                <w:szCs w:val="22"/>
              </w:rPr>
              <w:t>3.1</w:t>
            </w:r>
            <w:r>
              <w:rPr>
                <w:rFonts w:ascii="Calibri" w:hAnsi="Calibri" w:cs="Calibri"/>
                <w:b/>
                <w:sz w:val="22"/>
                <w:szCs w:val="22"/>
              </w:rPr>
              <w:br/>
            </w:r>
            <w:r w:rsidR="006D5B42" w:rsidRPr="006D5B42">
              <w:rPr>
                <w:rFonts w:ascii="Calibri" w:hAnsi="Calibri" w:cs="Calibri"/>
                <w:sz w:val="22"/>
                <w:szCs w:val="22"/>
              </w:rPr>
              <w:t>deskriptive und normative Aussagen unterscheiden und sich mit ihrem Anspruch</w:t>
            </w:r>
            <w:r w:rsidR="00B16140">
              <w:rPr>
                <w:rFonts w:ascii="Calibri" w:hAnsi="Calibri" w:cs="Calibri"/>
                <w:sz w:val="22"/>
                <w:szCs w:val="22"/>
              </w:rPr>
              <w:t xml:space="preserve"> </w:t>
            </w:r>
            <w:r w:rsidR="006D5B42" w:rsidRPr="006D5B42">
              <w:rPr>
                <w:rFonts w:ascii="Calibri" w:hAnsi="Calibri" w:cs="Calibri"/>
                <w:sz w:val="22"/>
                <w:szCs w:val="22"/>
              </w:rPr>
              <w:t>auseinandersetzen</w:t>
            </w:r>
          </w:p>
          <w:p w:rsidR="00703FB0" w:rsidRPr="00703FB0" w:rsidRDefault="00703FB0" w:rsidP="00703FB0">
            <w:pPr>
              <w:spacing w:before="240" w:after="60"/>
              <w:rPr>
                <w:rFonts w:asciiTheme="minorHAnsi" w:hAnsiTheme="minorHAnsi" w:cs="Calibri"/>
                <w:sz w:val="22"/>
                <w:szCs w:val="22"/>
              </w:rPr>
            </w:pPr>
          </w:p>
        </w:tc>
      </w:tr>
      <w:tr w:rsidR="006B4F17" w:rsidRPr="00703FB0" w:rsidTr="00184451">
        <w:trPr>
          <w:trHeight w:val="197"/>
        </w:trPr>
        <w:tc>
          <w:tcPr>
            <w:tcW w:w="5648" w:type="dxa"/>
            <w:gridSpan w:val="2"/>
            <w:shd w:val="clear" w:color="auto" w:fill="CCC0D9" w:themeFill="accent4" w:themeFillTint="66"/>
            <w:vAlign w:val="center"/>
          </w:tcPr>
          <w:p w:rsidR="006B4F17" w:rsidRPr="00703FB0" w:rsidRDefault="006B4F17" w:rsidP="006B4F17">
            <w:pPr>
              <w:pStyle w:val="BPStandard"/>
              <w:spacing w:line="240" w:lineRule="auto"/>
              <w:jc w:val="left"/>
              <w:rPr>
                <w:rFonts w:asciiTheme="minorHAnsi" w:hAnsiTheme="minorHAnsi" w:cstheme="minorHAnsi"/>
                <w:i/>
                <w:sz w:val="22"/>
                <w:szCs w:val="22"/>
              </w:rPr>
            </w:pPr>
            <w:r w:rsidRPr="00703FB0">
              <w:rPr>
                <w:rFonts w:ascii="Calibri" w:hAnsi="Calibri" w:cs="Calibri"/>
                <w:i/>
                <w:sz w:val="22"/>
                <w:szCs w:val="22"/>
              </w:rPr>
              <w:lastRenderedPageBreak/>
              <w:t xml:space="preserve">Der Mensch als von Gott zur Gemeinschaft </w:t>
            </w:r>
            <w:r w:rsidRPr="00703FB0">
              <w:rPr>
                <w:rFonts w:ascii="Calibri" w:hAnsi="Calibri" w:cs="Calibri"/>
                <w:i/>
                <w:sz w:val="22"/>
                <w:szCs w:val="22"/>
              </w:rPr>
              <w:br/>
              <w:t>befähigtes Geschöpf</w:t>
            </w:r>
          </w:p>
        </w:tc>
        <w:tc>
          <w:tcPr>
            <w:tcW w:w="3947" w:type="dxa"/>
            <w:vAlign w:val="center"/>
          </w:tcPr>
          <w:p w:rsidR="006B4F17" w:rsidRPr="000C3C62" w:rsidRDefault="006B4F17" w:rsidP="006B4F17">
            <w:pPr>
              <w:pStyle w:val="BPStandard"/>
              <w:spacing w:line="240" w:lineRule="auto"/>
              <w:jc w:val="center"/>
              <w:rPr>
                <w:rFonts w:asciiTheme="minorHAnsi" w:hAnsiTheme="minorHAnsi" w:cstheme="minorHAnsi"/>
                <w:b/>
                <w:sz w:val="24"/>
                <w:szCs w:val="24"/>
              </w:rPr>
            </w:pPr>
            <w:r w:rsidRPr="000C3C62">
              <w:rPr>
                <w:rFonts w:ascii="Calibri" w:hAnsi="Calibri" w:cs="Calibri"/>
                <w:b/>
                <w:sz w:val="24"/>
                <w:szCs w:val="24"/>
              </w:rPr>
              <w:t>Der Mensch als gemeinschafts- und konfliktfähiges Geschöpf</w:t>
            </w:r>
          </w:p>
        </w:tc>
        <w:tc>
          <w:tcPr>
            <w:tcW w:w="5650" w:type="dxa"/>
            <w:gridSpan w:val="2"/>
            <w:shd w:val="clear" w:color="auto" w:fill="FFFF66"/>
            <w:vAlign w:val="center"/>
          </w:tcPr>
          <w:p w:rsidR="006B4F17" w:rsidRPr="00703FB0" w:rsidRDefault="006B4F17" w:rsidP="006B4F17">
            <w:pPr>
              <w:pStyle w:val="BPStandard"/>
              <w:spacing w:line="240" w:lineRule="auto"/>
              <w:jc w:val="left"/>
              <w:rPr>
                <w:rFonts w:asciiTheme="minorHAnsi" w:hAnsiTheme="minorHAnsi" w:cstheme="minorHAnsi"/>
                <w:b/>
                <w:sz w:val="22"/>
                <w:szCs w:val="22"/>
              </w:rPr>
            </w:pPr>
            <w:r w:rsidRPr="00703FB0">
              <w:rPr>
                <w:rFonts w:ascii="Calibri" w:hAnsi="Calibri" w:cs="Calibri"/>
                <w:i/>
                <w:sz w:val="22"/>
                <w:szCs w:val="22"/>
              </w:rPr>
              <w:t>Ausgangspunkt ist das christliche Menschenbild: der Mensch als Gemeinschaftswesen; die gegenseitige Wertschätzung und die Verantwortung füreinander als zentrale Bausteine; Empathie fördern; Konfliktstrategien einüben</w:t>
            </w:r>
          </w:p>
        </w:tc>
      </w:tr>
    </w:tbl>
    <w:p w:rsidR="006B4F17" w:rsidRPr="006165C8" w:rsidRDefault="006B4F17" w:rsidP="006B4F17">
      <w:pPr>
        <w:spacing w:before="60" w:after="60"/>
        <w:rPr>
          <w:rFonts w:ascii="Calibri" w:hAnsi="Calibri" w:cs="Calibri"/>
        </w:rPr>
      </w:pPr>
      <w:r>
        <w:rPr>
          <w:rFonts w:ascii="Calibri" w:hAnsi="Calibri" w:cs="Calibri"/>
        </w:rPr>
        <w:t>*Bei dieser Unterrichtseinheit sollte eine Absprache mit dem Klassenlehrerteam getroffen werden.</w:t>
      </w:r>
    </w:p>
    <w:tbl>
      <w:tblPr>
        <w:tblStyle w:val="Tabellenraster"/>
        <w:tblpPr w:leftFromText="141" w:rightFromText="141" w:horzAnchor="margin" w:tblpY="579"/>
        <w:tblW w:w="5000" w:type="pct"/>
        <w:tblLayout w:type="fixed"/>
        <w:tblLook w:val="04A0" w:firstRow="1" w:lastRow="0" w:firstColumn="1" w:lastColumn="0" w:noHBand="0" w:noVBand="1"/>
      </w:tblPr>
      <w:tblGrid>
        <w:gridCol w:w="2660"/>
        <w:gridCol w:w="2693"/>
        <w:gridCol w:w="3402"/>
        <w:gridCol w:w="3119"/>
        <w:gridCol w:w="3620"/>
      </w:tblGrid>
      <w:tr w:rsidR="003F1883" w:rsidRPr="00A03FA6" w:rsidTr="003F1883">
        <w:tc>
          <w:tcPr>
            <w:tcW w:w="15494" w:type="dxa"/>
            <w:gridSpan w:val="5"/>
            <w:tcBorders>
              <w:top w:val="single" w:sz="12" w:space="0" w:color="auto"/>
            </w:tcBorders>
            <w:shd w:val="clear" w:color="auto" w:fill="FFFF00"/>
          </w:tcPr>
          <w:p w:rsidR="003F1883" w:rsidRPr="00A03FA6" w:rsidRDefault="003F1883" w:rsidP="003F1883">
            <w:pPr>
              <w:pStyle w:val="BPStandard"/>
              <w:spacing w:line="240" w:lineRule="auto"/>
              <w:jc w:val="center"/>
              <w:rPr>
                <w:rFonts w:asciiTheme="minorHAnsi" w:hAnsiTheme="minorHAnsi" w:cstheme="minorHAnsi"/>
                <w:b/>
                <w:sz w:val="32"/>
                <w:szCs w:val="32"/>
              </w:rPr>
            </w:pPr>
            <w:r w:rsidRPr="00A03FA6">
              <w:rPr>
                <w:rFonts w:asciiTheme="minorHAnsi" w:hAnsiTheme="minorHAnsi" w:cstheme="minorHAnsi"/>
                <w:b/>
                <w:sz w:val="32"/>
                <w:szCs w:val="32"/>
              </w:rPr>
              <w:lastRenderedPageBreak/>
              <w:t>UE 2 Unsere Glaubensurkunde</w:t>
            </w:r>
          </w:p>
        </w:tc>
      </w:tr>
      <w:tr w:rsidR="003F1883" w:rsidTr="00837080">
        <w:tc>
          <w:tcPr>
            <w:tcW w:w="2660" w:type="dxa"/>
            <w:tcBorders>
              <w:top w:val="single" w:sz="12" w:space="0" w:color="auto"/>
            </w:tcBorders>
            <w:shd w:val="clear" w:color="auto" w:fill="FFFF00"/>
          </w:tcPr>
          <w:p w:rsidR="003F1883" w:rsidRPr="00D31B1D" w:rsidRDefault="003F1883" w:rsidP="003F1883">
            <w:pPr>
              <w:pStyle w:val="BPStandard"/>
              <w:spacing w:line="240" w:lineRule="auto"/>
              <w:jc w:val="left"/>
              <w:rPr>
                <w:rFonts w:asciiTheme="minorHAnsi" w:hAnsiTheme="minorHAnsi" w:cstheme="minorHAnsi"/>
                <w:szCs w:val="18"/>
              </w:rPr>
            </w:pPr>
            <w:r>
              <w:rPr>
                <w:rFonts w:asciiTheme="minorHAnsi" w:hAnsiTheme="minorHAnsi" w:cstheme="minorHAnsi"/>
                <w:szCs w:val="18"/>
              </w:rPr>
              <w:t>pbK katholisch</w:t>
            </w:r>
          </w:p>
        </w:tc>
        <w:tc>
          <w:tcPr>
            <w:tcW w:w="2693" w:type="dxa"/>
            <w:tcBorders>
              <w:top w:val="single" w:sz="12" w:space="0" w:color="auto"/>
              <w:bottom w:val="single" w:sz="12" w:space="0" w:color="auto"/>
            </w:tcBorders>
            <w:shd w:val="clear" w:color="auto" w:fill="FFFF00"/>
          </w:tcPr>
          <w:p w:rsidR="003F1883" w:rsidRPr="00D41379" w:rsidRDefault="003F1883" w:rsidP="003F1883">
            <w:pPr>
              <w:pStyle w:val="BPStandard"/>
              <w:spacing w:line="240" w:lineRule="auto"/>
              <w:jc w:val="left"/>
              <w:rPr>
                <w:rFonts w:asciiTheme="minorHAnsi" w:hAnsiTheme="minorHAnsi" w:cstheme="minorHAnsi"/>
                <w:b/>
                <w:sz w:val="26"/>
                <w:szCs w:val="18"/>
              </w:rPr>
            </w:pPr>
            <w:r>
              <w:rPr>
                <w:rFonts w:asciiTheme="minorHAnsi" w:hAnsiTheme="minorHAnsi" w:cstheme="minorHAnsi"/>
                <w:szCs w:val="18"/>
              </w:rPr>
              <w:t>ibK katholisch</w:t>
            </w:r>
          </w:p>
        </w:tc>
        <w:tc>
          <w:tcPr>
            <w:tcW w:w="3402" w:type="dxa"/>
            <w:tcBorders>
              <w:top w:val="single" w:sz="12" w:space="0" w:color="auto"/>
            </w:tcBorders>
            <w:shd w:val="clear" w:color="auto" w:fill="auto"/>
          </w:tcPr>
          <w:p w:rsidR="003F1883" w:rsidRPr="00D41379" w:rsidRDefault="003F1883" w:rsidP="003F1883">
            <w:pPr>
              <w:pStyle w:val="BPStandard"/>
              <w:spacing w:line="240" w:lineRule="auto"/>
              <w:jc w:val="left"/>
              <w:rPr>
                <w:rFonts w:asciiTheme="minorHAnsi" w:hAnsiTheme="minorHAnsi" w:cstheme="minorHAnsi"/>
                <w:b/>
                <w:szCs w:val="18"/>
              </w:rPr>
            </w:pPr>
            <w:r w:rsidRPr="00D41379">
              <w:rPr>
                <w:rFonts w:asciiTheme="minorHAnsi" w:hAnsiTheme="minorHAnsi" w:cstheme="minorHAnsi"/>
                <w:b/>
                <w:sz w:val="26"/>
                <w:szCs w:val="18"/>
              </w:rPr>
              <w:t>Gemeinsamer Unterricht</w:t>
            </w:r>
            <w:r w:rsidRPr="00D41379">
              <w:rPr>
                <w:rFonts w:asciiTheme="minorHAnsi" w:hAnsiTheme="minorHAnsi" w:cstheme="minorHAnsi"/>
                <w:b/>
                <w:sz w:val="26"/>
                <w:szCs w:val="18"/>
              </w:rPr>
              <w:t>s</w:t>
            </w:r>
            <w:r w:rsidRPr="00D41379">
              <w:rPr>
                <w:rFonts w:asciiTheme="minorHAnsi" w:hAnsiTheme="minorHAnsi" w:cstheme="minorHAnsi"/>
                <w:b/>
                <w:sz w:val="26"/>
                <w:szCs w:val="18"/>
              </w:rPr>
              <w:t>plan</w:t>
            </w:r>
          </w:p>
          <w:p w:rsidR="003F1883" w:rsidRPr="00D41379" w:rsidRDefault="003F1883" w:rsidP="003F1883">
            <w:pPr>
              <w:pStyle w:val="BPStandard"/>
              <w:spacing w:line="240" w:lineRule="auto"/>
              <w:jc w:val="left"/>
              <w:rPr>
                <w:rFonts w:asciiTheme="minorHAnsi" w:hAnsiTheme="minorHAnsi" w:cstheme="minorHAnsi"/>
                <w:b/>
                <w:szCs w:val="18"/>
              </w:rPr>
            </w:pPr>
          </w:p>
        </w:tc>
        <w:tc>
          <w:tcPr>
            <w:tcW w:w="3119" w:type="dxa"/>
            <w:tcBorders>
              <w:top w:val="single" w:sz="12" w:space="0" w:color="auto"/>
            </w:tcBorders>
            <w:shd w:val="clear" w:color="auto" w:fill="CCC0D9" w:themeFill="accent4" w:themeFillTint="66"/>
          </w:tcPr>
          <w:p w:rsidR="003F1883" w:rsidRPr="00D31B1D" w:rsidRDefault="003F1883" w:rsidP="003F1883">
            <w:pPr>
              <w:pStyle w:val="BPStandard"/>
              <w:spacing w:line="240" w:lineRule="auto"/>
              <w:jc w:val="left"/>
              <w:rPr>
                <w:rFonts w:asciiTheme="minorHAnsi" w:hAnsiTheme="minorHAnsi" w:cstheme="minorHAnsi"/>
                <w:szCs w:val="18"/>
              </w:rPr>
            </w:pPr>
            <w:r>
              <w:rPr>
                <w:rFonts w:asciiTheme="minorHAnsi" w:hAnsiTheme="minorHAnsi" w:cstheme="minorHAnsi"/>
                <w:szCs w:val="18"/>
              </w:rPr>
              <w:t>ibK evangelisch</w:t>
            </w:r>
          </w:p>
        </w:tc>
        <w:tc>
          <w:tcPr>
            <w:tcW w:w="3620" w:type="dxa"/>
            <w:tcBorders>
              <w:top w:val="single" w:sz="12" w:space="0" w:color="auto"/>
            </w:tcBorders>
            <w:shd w:val="clear" w:color="auto" w:fill="CCC0D9" w:themeFill="accent4" w:themeFillTint="66"/>
          </w:tcPr>
          <w:p w:rsidR="003F1883" w:rsidRDefault="003F1883" w:rsidP="003F1883">
            <w:pPr>
              <w:pStyle w:val="BPStandard"/>
              <w:spacing w:line="240" w:lineRule="auto"/>
              <w:jc w:val="left"/>
              <w:rPr>
                <w:rFonts w:asciiTheme="minorHAnsi" w:hAnsiTheme="minorHAnsi" w:cstheme="minorHAnsi"/>
                <w:szCs w:val="18"/>
              </w:rPr>
            </w:pPr>
            <w:r>
              <w:rPr>
                <w:rFonts w:asciiTheme="minorHAnsi" w:hAnsiTheme="minorHAnsi" w:cs="Calibri"/>
                <w:szCs w:val="18"/>
              </w:rPr>
              <w:t>pbK evangelisch</w:t>
            </w:r>
          </w:p>
        </w:tc>
      </w:tr>
      <w:tr w:rsidR="003F1883" w:rsidRPr="00E165EA" w:rsidTr="00837080">
        <w:tc>
          <w:tcPr>
            <w:tcW w:w="2660" w:type="dxa"/>
            <w:tcBorders>
              <w:top w:val="single" w:sz="12" w:space="0" w:color="auto"/>
            </w:tcBorders>
            <w:shd w:val="clear" w:color="auto" w:fill="FFFF00"/>
          </w:tcPr>
          <w:p w:rsidR="003F1883" w:rsidRPr="002927C7" w:rsidRDefault="003F1883" w:rsidP="003F1883">
            <w:pPr>
              <w:pStyle w:val="BPStandard"/>
              <w:spacing w:line="240" w:lineRule="auto"/>
              <w:rPr>
                <w:rFonts w:asciiTheme="minorHAnsi" w:hAnsiTheme="minorHAnsi" w:cstheme="minorHAnsi"/>
              </w:rPr>
            </w:pPr>
            <w:r w:rsidRPr="002927C7">
              <w:rPr>
                <w:rFonts w:asciiTheme="minorHAnsi" w:hAnsiTheme="minorHAnsi" w:cstheme="minorHAnsi"/>
              </w:rPr>
              <w:t>Die Schülerinnen und Schüler können</w:t>
            </w: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2.1.3</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religiöse Spuren in ihrer L</w:t>
            </w:r>
            <w:r w:rsidRPr="002927C7">
              <w:rPr>
                <w:rFonts w:asciiTheme="minorHAnsi" w:hAnsiTheme="minorHAnsi" w:cs="Calibri"/>
              </w:rPr>
              <w:t>e</w:t>
            </w:r>
            <w:r w:rsidRPr="002927C7">
              <w:rPr>
                <w:rFonts w:asciiTheme="minorHAnsi" w:hAnsiTheme="minorHAnsi" w:cs="Calibri"/>
              </w:rPr>
              <w:t>benswelt sowie grundlegende Ausdrucksformen religiösen Glaubens beschreiben und sie in verschiedenen Kontexten wiedererkennen</w:t>
            </w:r>
          </w:p>
          <w:p w:rsidR="003F1883" w:rsidRPr="002927C7" w:rsidRDefault="003F1883" w:rsidP="003F1883">
            <w:pPr>
              <w:pStyle w:val="BPPKKompetenzBeschreibung"/>
              <w:spacing w:line="240" w:lineRule="auto"/>
              <w:ind w:left="0"/>
              <w:jc w:val="left"/>
              <w:rPr>
                <w:rFonts w:asciiTheme="minorHAnsi" w:hAnsiTheme="minorHAnsi" w:cs="Calibri"/>
              </w:rPr>
            </w:pPr>
          </w:p>
          <w:p w:rsidR="00DD6C8A" w:rsidRPr="002927C7" w:rsidRDefault="00DD6C8A" w:rsidP="00DD6C8A">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 xml:space="preserve">2.2.1 </w:t>
            </w:r>
          </w:p>
          <w:p w:rsidR="00DD6C8A" w:rsidRPr="002927C7" w:rsidRDefault="00DD6C8A" w:rsidP="00DD6C8A">
            <w:pPr>
              <w:pStyle w:val="BPPKKompetenzBeschreibung"/>
              <w:spacing w:line="240" w:lineRule="auto"/>
              <w:ind w:left="0"/>
              <w:jc w:val="left"/>
              <w:rPr>
                <w:rFonts w:asciiTheme="minorHAnsi" w:hAnsiTheme="minorHAnsi" w:cs="Calibri"/>
              </w:rPr>
            </w:pPr>
            <w:r w:rsidRPr="002927C7">
              <w:rPr>
                <w:rFonts w:asciiTheme="minorHAnsi" w:hAnsiTheme="minorHAnsi" w:cs="Calibri"/>
              </w:rPr>
              <w:t>Grundformen religiöser Spr</w:t>
            </w:r>
            <w:r w:rsidRPr="002927C7">
              <w:rPr>
                <w:rFonts w:asciiTheme="minorHAnsi" w:hAnsiTheme="minorHAnsi" w:cs="Calibri"/>
              </w:rPr>
              <w:t>a</w:t>
            </w:r>
            <w:r w:rsidRPr="002927C7">
              <w:rPr>
                <w:rFonts w:asciiTheme="minorHAnsi" w:hAnsiTheme="minorHAnsi" w:cs="Calibri"/>
              </w:rPr>
              <w:t>che erschließen</w:t>
            </w:r>
          </w:p>
          <w:p w:rsidR="00DD6C8A" w:rsidRDefault="00DD6C8A" w:rsidP="00DD6C8A">
            <w:pPr>
              <w:pStyle w:val="BPPKKompetenzBeschreibung"/>
              <w:spacing w:line="240" w:lineRule="auto"/>
              <w:ind w:left="0"/>
              <w:jc w:val="left"/>
              <w:rPr>
                <w:rFonts w:asciiTheme="minorHAnsi" w:hAnsiTheme="minorHAnsi" w:cs="Calibri"/>
                <w:b/>
              </w:rPr>
            </w:pPr>
          </w:p>
          <w:p w:rsidR="00DD6C8A" w:rsidRPr="002927C7" w:rsidRDefault="00DD6C8A" w:rsidP="00DD6C8A">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 xml:space="preserve">2.2.2 </w:t>
            </w:r>
          </w:p>
          <w:p w:rsidR="00DD6C8A" w:rsidRPr="002927C7" w:rsidRDefault="00DD6C8A" w:rsidP="00DD6C8A">
            <w:pPr>
              <w:pStyle w:val="BPPKKompetenzBeschreibung"/>
              <w:spacing w:line="240" w:lineRule="auto"/>
              <w:ind w:left="0"/>
              <w:jc w:val="left"/>
              <w:rPr>
                <w:rFonts w:asciiTheme="minorHAnsi" w:hAnsiTheme="minorHAnsi" w:cs="Calibri"/>
              </w:rPr>
            </w:pPr>
            <w:r w:rsidRPr="002927C7">
              <w:rPr>
                <w:rFonts w:asciiTheme="minorHAnsi" w:hAnsiTheme="minorHAnsi" w:cs="Calibri"/>
              </w:rPr>
              <w:t>ausgewählte Fachbegriffe und Glaubensaussagen sowie fachspezifische Methoden verstehen</w:t>
            </w:r>
          </w:p>
          <w:p w:rsidR="00DD6C8A" w:rsidRDefault="00DD6C8A" w:rsidP="00DD6C8A">
            <w:pPr>
              <w:pStyle w:val="BPPKKompetenzBeschreibung"/>
              <w:spacing w:line="240" w:lineRule="auto"/>
              <w:ind w:left="0"/>
              <w:jc w:val="left"/>
              <w:rPr>
                <w:rFonts w:asciiTheme="minorHAnsi" w:hAnsiTheme="minorHAnsi" w:cs="Calibri"/>
                <w:b/>
              </w:rPr>
            </w:pPr>
          </w:p>
          <w:p w:rsidR="00DD6C8A" w:rsidRPr="002927C7" w:rsidRDefault="00DD6C8A" w:rsidP="00DD6C8A">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 xml:space="preserve">2.2.4 </w:t>
            </w:r>
          </w:p>
          <w:p w:rsidR="00DD6C8A" w:rsidRPr="002927C7" w:rsidRDefault="00DD6C8A" w:rsidP="00DD6C8A">
            <w:pPr>
              <w:pStyle w:val="BPPKKompetenzBeschreibung"/>
              <w:spacing w:line="240" w:lineRule="auto"/>
              <w:ind w:left="0"/>
              <w:jc w:val="left"/>
              <w:rPr>
                <w:rFonts w:asciiTheme="minorHAnsi" w:hAnsiTheme="minorHAnsi" w:cs="Calibri"/>
              </w:rPr>
            </w:pPr>
            <w:r w:rsidRPr="002927C7">
              <w:rPr>
                <w:rFonts w:asciiTheme="minorHAnsi" w:hAnsiTheme="minorHAnsi" w:cs="Calibri"/>
              </w:rPr>
              <w:t>biblische, lehramtliche, the</w:t>
            </w:r>
            <w:r w:rsidRPr="002927C7">
              <w:rPr>
                <w:rFonts w:asciiTheme="minorHAnsi" w:hAnsiTheme="minorHAnsi" w:cs="Calibri"/>
              </w:rPr>
              <w:t>o</w:t>
            </w:r>
            <w:r w:rsidRPr="002927C7">
              <w:rPr>
                <w:rFonts w:asciiTheme="minorHAnsi" w:hAnsiTheme="minorHAnsi" w:cs="Calibri"/>
              </w:rPr>
              <w:t>logische und andere Zeugni</w:t>
            </w:r>
            <w:r w:rsidRPr="002927C7">
              <w:rPr>
                <w:rFonts w:asciiTheme="minorHAnsi" w:hAnsiTheme="minorHAnsi" w:cs="Calibri"/>
              </w:rPr>
              <w:t>s</w:t>
            </w:r>
            <w:r w:rsidRPr="002927C7">
              <w:rPr>
                <w:rFonts w:asciiTheme="minorHAnsi" w:hAnsiTheme="minorHAnsi" w:cs="Calibri"/>
              </w:rPr>
              <w:t>se christlichen Glaubens m</w:t>
            </w:r>
            <w:r w:rsidRPr="002927C7">
              <w:rPr>
                <w:rFonts w:asciiTheme="minorHAnsi" w:hAnsiTheme="minorHAnsi" w:cs="Calibri"/>
              </w:rPr>
              <w:t>e</w:t>
            </w:r>
            <w:r w:rsidRPr="002927C7">
              <w:rPr>
                <w:rFonts w:asciiTheme="minorHAnsi" w:hAnsiTheme="minorHAnsi" w:cs="Calibri"/>
              </w:rPr>
              <w:t>thodisch angemessen e</w:t>
            </w:r>
            <w:r w:rsidRPr="002927C7">
              <w:rPr>
                <w:rFonts w:asciiTheme="minorHAnsi" w:hAnsiTheme="minorHAnsi" w:cs="Calibri"/>
              </w:rPr>
              <w:t>r</w:t>
            </w:r>
            <w:r w:rsidRPr="002927C7">
              <w:rPr>
                <w:rFonts w:asciiTheme="minorHAnsi" w:hAnsiTheme="minorHAnsi" w:cs="Calibri"/>
              </w:rPr>
              <w:t>schließen</w:t>
            </w:r>
          </w:p>
          <w:p w:rsidR="00DD6C8A" w:rsidRDefault="00DD6C8A" w:rsidP="00DD6C8A">
            <w:pPr>
              <w:pStyle w:val="BPPKKompetenzBeschreibung"/>
              <w:spacing w:line="240" w:lineRule="auto"/>
              <w:ind w:left="0"/>
              <w:jc w:val="left"/>
              <w:rPr>
                <w:rFonts w:asciiTheme="minorHAnsi" w:hAnsiTheme="minorHAnsi" w:cs="Calibri"/>
                <w:b/>
              </w:rPr>
            </w:pPr>
          </w:p>
          <w:p w:rsidR="00DD6C8A" w:rsidRPr="002927C7" w:rsidRDefault="00DD6C8A" w:rsidP="00DD6C8A">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 xml:space="preserve">2.3.1 </w:t>
            </w:r>
          </w:p>
          <w:p w:rsidR="00DD6C8A" w:rsidRPr="002927C7" w:rsidRDefault="00DD6C8A" w:rsidP="00DD6C8A">
            <w:pPr>
              <w:pStyle w:val="BPPKKompetenzBeschreibung"/>
              <w:spacing w:line="240" w:lineRule="auto"/>
              <w:ind w:left="0"/>
              <w:jc w:val="left"/>
              <w:rPr>
                <w:rFonts w:asciiTheme="minorHAnsi" w:hAnsiTheme="minorHAnsi" w:cs="Calibri"/>
              </w:rPr>
            </w:pPr>
            <w:r w:rsidRPr="002927C7">
              <w:rPr>
                <w:rFonts w:asciiTheme="minorHAnsi" w:hAnsiTheme="minorHAnsi" w:cs="Calibri"/>
              </w:rPr>
              <w:t>die Relevanz von Glaubens-zeugnissen und Grundauss</w:t>
            </w:r>
            <w:r w:rsidRPr="002927C7">
              <w:rPr>
                <w:rFonts w:asciiTheme="minorHAnsi" w:hAnsiTheme="minorHAnsi" w:cs="Calibri"/>
              </w:rPr>
              <w:t>a</w:t>
            </w:r>
            <w:r w:rsidRPr="002927C7">
              <w:rPr>
                <w:rFonts w:asciiTheme="minorHAnsi" w:hAnsiTheme="minorHAnsi" w:cs="Calibri"/>
              </w:rPr>
              <w:t>gen des christlichen Glaubens für das Leben des Einzelnen und für die Gesellschaft pr</w:t>
            </w:r>
            <w:r w:rsidRPr="002927C7">
              <w:rPr>
                <w:rFonts w:asciiTheme="minorHAnsi" w:hAnsiTheme="minorHAnsi" w:cs="Calibri"/>
              </w:rPr>
              <w:t>ü</w:t>
            </w:r>
            <w:r w:rsidRPr="002927C7">
              <w:rPr>
                <w:rFonts w:asciiTheme="minorHAnsi" w:hAnsiTheme="minorHAnsi" w:cs="Calibri"/>
              </w:rPr>
              <w:t>fen</w:t>
            </w:r>
          </w:p>
          <w:p w:rsidR="00DD6C8A" w:rsidRDefault="00DD6C8A"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lastRenderedPageBreak/>
              <w:t>2.3.2</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Gemeinsamkeiten von Ko</w:t>
            </w:r>
            <w:r w:rsidRPr="002927C7">
              <w:rPr>
                <w:rFonts w:asciiTheme="minorHAnsi" w:hAnsiTheme="minorHAnsi" w:cs="Calibri"/>
              </w:rPr>
              <w:t>n</w:t>
            </w:r>
            <w:r w:rsidRPr="002927C7">
              <w:rPr>
                <w:rFonts w:asciiTheme="minorHAnsi" w:hAnsiTheme="minorHAnsi" w:cs="Calibri"/>
              </w:rPr>
              <w:t>fessionen, Religionen und</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Weltanschauungen sowie deren Unterschiede aus der Perspektive des katholischen Glaubens analysieren</w:t>
            </w:r>
          </w:p>
          <w:p w:rsidR="003F1883" w:rsidRDefault="003F1883"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2.3.5</w:t>
            </w:r>
          </w:p>
          <w:p w:rsidR="003F1883" w:rsidRPr="002927C7" w:rsidRDefault="003F1883" w:rsidP="003F1883">
            <w:pPr>
              <w:pStyle w:val="BPPKKompetenzBeschreibung"/>
              <w:spacing w:line="240" w:lineRule="auto"/>
              <w:ind w:left="0"/>
              <w:jc w:val="left"/>
              <w:rPr>
                <w:rFonts w:asciiTheme="minorHAnsi" w:eastAsia="Calibri" w:hAnsiTheme="minorHAnsi" w:cstheme="minorHAnsi"/>
              </w:rPr>
            </w:pPr>
            <w:r w:rsidRPr="002927C7">
              <w:rPr>
                <w:rFonts w:asciiTheme="minorHAnsi" w:hAnsiTheme="minorHAnsi" w:cs="Calibri"/>
              </w:rPr>
              <w:t>im Kontext der Pluralität einen</w:t>
            </w:r>
            <w:r w:rsidRPr="002927C7">
              <w:rPr>
                <w:rFonts w:asciiTheme="minorHAnsi" w:eastAsia="Calibri" w:hAnsiTheme="minorHAnsi" w:cstheme="minorHAnsi"/>
              </w:rPr>
              <w:t xml:space="preserve"> eigenen Standpunkt zu religiösen und ethischen Fragen einnehmen und</w:t>
            </w:r>
          </w:p>
          <w:p w:rsidR="003F1883" w:rsidRPr="002927C7" w:rsidRDefault="003F1883" w:rsidP="003F1883">
            <w:pPr>
              <w:rPr>
                <w:rFonts w:asciiTheme="minorHAnsi" w:eastAsia="Calibri" w:hAnsiTheme="minorHAnsi" w:cstheme="minorHAnsi"/>
              </w:rPr>
            </w:pPr>
            <w:r w:rsidRPr="002927C7">
              <w:rPr>
                <w:rFonts w:asciiTheme="minorHAnsi" w:eastAsia="Calibri" w:hAnsiTheme="minorHAnsi" w:cstheme="minorHAnsi"/>
              </w:rPr>
              <w:t>argumentativ vertreten</w:t>
            </w:r>
          </w:p>
          <w:p w:rsidR="003F1883" w:rsidRDefault="003F1883"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2.4.3</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erworbenes Wissen zu relig</w:t>
            </w:r>
            <w:r w:rsidRPr="002927C7">
              <w:rPr>
                <w:rFonts w:asciiTheme="minorHAnsi" w:hAnsiTheme="minorHAnsi" w:cs="Calibri"/>
              </w:rPr>
              <w:t>i</w:t>
            </w:r>
            <w:r w:rsidRPr="002927C7">
              <w:rPr>
                <w:rFonts w:asciiTheme="minorHAnsi" w:hAnsiTheme="minorHAnsi" w:cs="Calibri"/>
              </w:rPr>
              <w:t>ösen und ethischen Fragen verständlich erklären</w:t>
            </w:r>
          </w:p>
          <w:p w:rsidR="003F1883" w:rsidRDefault="003F1883"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2.4.4</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die Perspektive eines anderen einnehmen und dadurch die eigene Perspektive erweitern</w:t>
            </w:r>
          </w:p>
          <w:p w:rsidR="003F1883" w:rsidRDefault="003F1883"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2.4.5</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Gemeinsamkeiten und Unte</w:t>
            </w:r>
            <w:r w:rsidRPr="002927C7">
              <w:rPr>
                <w:rFonts w:asciiTheme="minorHAnsi" w:hAnsiTheme="minorHAnsi" w:cs="Calibri"/>
              </w:rPr>
              <w:t>r</w:t>
            </w:r>
            <w:r w:rsidRPr="002927C7">
              <w:rPr>
                <w:rFonts w:asciiTheme="minorHAnsi" w:hAnsiTheme="minorHAnsi" w:cs="Calibri"/>
              </w:rPr>
              <w:t>schiede von religiösen</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und weltanschaulichen Übe</w:t>
            </w:r>
            <w:r w:rsidRPr="002927C7">
              <w:rPr>
                <w:rFonts w:asciiTheme="minorHAnsi" w:hAnsiTheme="minorHAnsi" w:cs="Calibri"/>
              </w:rPr>
              <w:t>r</w:t>
            </w:r>
            <w:r w:rsidRPr="002927C7">
              <w:rPr>
                <w:rFonts w:asciiTheme="minorHAnsi" w:hAnsiTheme="minorHAnsi" w:cs="Calibri"/>
              </w:rPr>
              <w:t>zeugungen benennen</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und im Dialog argumentativ verwenden</w:t>
            </w:r>
          </w:p>
          <w:p w:rsidR="003F1883" w:rsidRDefault="003F1883"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2.4.6</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sich aus der Perspektive des katholischen Glaubens mit anderen religiösen und welt-anschaulichen Überzeugu</w:t>
            </w:r>
            <w:r w:rsidRPr="002927C7">
              <w:rPr>
                <w:rFonts w:asciiTheme="minorHAnsi" w:hAnsiTheme="minorHAnsi" w:cs="Calibri"/>
              </w:rPr>
              <w:t>n</w:t>
            </w:r>
            <w:r w:rsidRPr="002927C7">
              <w:rPr>
                <w:rFonts w:asciiTheme="minorHAnsi" w:hAnsiTheme="minorHAnsi" w:cs="Calibri"/>
              </w:rPr>
              <w:t>gen im Dialog argumentativ auseinandersetzen</w:t>
            </w:r>
          </w:p>
          <w:p w:rsidR="003F1883" w:rsidRDefault="003F1883" w:rsidP="003F1883">
            <w:pPr>
              <w:pStyle w:val="BPPKKompetenzBeschreibung"/>
              <w:spacing w:line="240" w:lineRule="auto"/>
              <w:ind w:left="0"/>
              <w:jc w:val="left"/>
              <w:rPr>
                <w:rFonts w:asciiTheme="minorHAnsi" w:hAnsiTheme="minorHAnsi" w:cs="Calibri"/>
                <w:b/>
              </w:rPr>
            </w:pP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 xml:space="preserve">2.5.2 </w:t>
            </w:r>
          </w:p>
          <w:p w:rsidR="003F1883" w:rsidRPr="002927C7"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 xml:space="preserve">typische Sprachformen der </w:t>
            </w:r>
            <w:r w:rsidRPr="002927C7">
              <w:rPr>
                <w:rFonts w:asciiTheme="minorHAnsi" w:hAnsiTheme="minorHAnsi" w:cs="Calibri"/>
              </w:rPr>
              <w:lastRenderedPageBreak/>
              <w:t>Bibel […] transformieren</w:t>
            </w:r>
          </w:p>
          <w:p w:rsidR="003F1883" w:rsidRPr="002927C7" w:rsidRDefault="003F1883" w:rsidP="003F1883">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 xml:space="preserve">2.5.3 </w:t>
            </w:r>
          </w:p>
          <w:p w:rsidR="003F1883" w:rsidRPr="003F1883" w:rsidRDefault="003F1883" w:rsidP="003F1883">
            <w:pPr>
              <w:pStyle w:val="BPPKKompetenzBeschreibung"/>
              <w:spacing w:line="240" w:lineRule="auto"/>
              <w:ind w:left="0"/>
              <w:jc w:val="left"/>
              <w:rPr>
                <w:rFonts w:asciiTheme="minorHAnsi" w:hAnsiTheme="minorHAnsi" w:cs="Calibri"/>
              </w:rPr>
            </w:pPr>
            <w:r w:rsidRPr="002927C7">
              <w:rPr>
                <w:rFonts w:asciiTheme="minorHAnsi" w:hAnsiTheme="minorHAnsi" w:cs="Calibri"/>
              </w:rPr>
              <w:t>Aspekten des christlichen Glaubens […] kreativ Au</w:t>
            </w:r>
            <w:r w:rsidRPr="002927C7">
              <w:rPr>
                <w:rFonts w:asciiTheme="minorHAnsi" w:hAnsiTheme="minorHAnsi" w:cs="Calibri"/>
              </w:rPr>
              <w:t>s</w:t>
            </w:r>
            <w:r w:rsidRPr="002927C7">
              <w:rPr>
                <w:rFonts w:asciiTheme="minorHAnsi" w:hAnsiTheme="minorHAnsi" w:cs="Calibri"/>
              </w:rPr>
              <w:t>druck verleihen</w:t>
            </w:r>
          </w:p>
        </w:tc>
        <w:tc>
          <w:tcPr>
            <w:tcW w:w="2693" w:type="dxa"/>
            <w:tcBorders>
              <w:top w:val="single" w:sz="12" w:space="0" w:color="auto"/>
            </w:tcBorders>
            <w:shd w:val="clear" w:color="auto" w:fill="FFFF00"/>
          </w:tcPr>
          <w:p w:rsidR="003F1883" w:rsidRPr="00841D13" w:rsidRDefault="003F1883" w:rsidP="003F1883">
            <w:pPr>
              <w:pStyle w:val="BPStandard"/>
              <w:spacing w:line="240" w:lineRule="auto"/>
              <w:rPr>
                <w:rFonts w:asciiTheme="minorHAnsi" w:hAnsiTheme="minorHAnsi" w:cstheme="minorHAnsi"/>
              </w:rPr>
            </w:pPr>
            <w:r w:rsidRPr="00E165EA">
              <w:rPr>
                <w:rFonts w:asciiTheme="minorHAnsi" w:hAnsiTheme="minorHAnsi" w:cstheme="minorHAnsi"/>
              </w:rPr>
              <w:lastRenderedPageBreak/>
              <w:t>Die Schülerinnen und Schüler können</w:t>
            </w:r>
          </w:p>
          <w:p w:rsidR="003F1883" w:rsidRDefault="003F1883"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(1)</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zeigen, wie sie vorgegebene Bibelstellen in der „biblischen Bibliothek" gezielt finden</w:t>
            </w:r>
          </w:p>
          <w:p w:rsidR="003F1883" w:rsidRPr="00E165EA" w:rsidRDefault="003F1883" w:rsidP="003F1883">
            <w:pPr>
              <w:pStyle w:val="BPPKKompetenzBeschreibung"/>
              <w:spacing w:line="240" w:lineRule="auto"/>
              <w:ind w:left="0"/>
              <w:jc w:val="left"/>
              <w:rPr>
                <w:rFonts w:asciiTheme="minorHAnsi" w:hAnsiTheme="minorHAnsi" w:cstheme="minorHAnsi"/>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(2)</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 xml:space="preserve">den Weg von der mündlichen zur schriftlichen Überlieferung in Grundzügen </w:t>
            </w:r>
            <w:r>
              <w:rPr>
                <w:rFonts w:asciiTheme="minorHAnsi" w:hAnsiTheme="minorHAnsi" w:cs="Calibri"/>
              </w:rPr>
              <w:t>darstellen</w:t>
            </w:r>
          </w:p>
          <w:p w:rsidR="00837080" w:rsidRDefault="00837080"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(4)</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Eigenheiten biblischer Tex</w:t>
            </w:r>
            <w:r w:rsidRPr="00D80BE7">
              <w:rPr>
                <w:rFonts w:asciiTheme="minorHAnsi" w:hAnsiTheme="minorHAnsi" w:cs="Calibri"/>
              </w:rPr>
              <w:t>t</w:t>
            </w:r>
            <w:r w:rsidRPr="00D80BE7">
              <w:rPr>
                <w:rFonts w:asciiTheme="minorHAnsi" w:hAnsiTheme="minorHAnsi" w:cs="Calibri"/>
              </w:rPr>
              <w:t>gattungen (Evangelium, Brief, Lied) erläutern</w:t>
            </w:r>
          </w:p>
          <w:p w:rsidR="003F1883" w:rsidRDefault="003F1883"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(3)</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Formen bildhafter Sprache in der Bibel und ausgewählte Symbole (Weg, Wasser, Licht, Brot, Feuer) erklären</w:t>
            </w:r>
          </w:p>
          <w:p w:rsidR="003F1883" w:rsidRDefault="003F1883"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(5)</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konkrete Situationen aus ihrem Umfeld mit Erfahru</w:t>
            </w:r>
            <w:r w:rsidRPr="00D80BE7">
              <w:rPr>
                <w:rFonts w:asciiTheme="minorHAnsi" w:hAnsiTheme="minorHAnsi" w:cs="Calibri"/>
              </w:rPr>
              <w:t>n</w:t>
            </w:r>
            <w:r w:rsidRPr="00D80BE7">
              <w:rPr>
                <w:rFonts w:asciiTheme="minorHAnsi" w:hAnsiTheme="minorHAnsi" w:cs="Calibri"/>
              </w:rPr>
              <w:t>gen, von denen biblische Geschichten erzählen, vergle</w:t>
            </w:r>
            <w:r w:rsidRPr="00D80BE7">
              <w:rPr>
                <w:rFonts w:asciiTheme="minorHAnsi" w:hAnsiTheme="minorHAnsi" w:cs="Calibri"/>
              </w:rPr>
              <w:t>i</w:t>
            </w:r>
            <w:r w:rsidRPr="00D80BE7">
              <w:rPr>
                <w:rFonts w:asciiTheme="minorHAnsi" w:hAnsiTheme="minorHAnsi" w:cs="Calibri"/>
              </w:rPr>
              <w:t>chen</w:t>
            </w:r>
          </w:p>
          <w:p w:rsidR="00837080" w:rsidRDefault="00837080"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(6)</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biblische Texte in neuen Au</w:t>
            </w:r>
            <w:r w:rsidRPr="00D80BE7">
              <w:rPr>
                <w:rFonts w:asciiTheme="minorHAnsi" w:hAnsiTheme="minorHAnsi" w:cs="Calibri"/>
              </w:rPr>
              <w:t>s</w:t>
            </w:r>
            <w:r w:rsidRPr="00D80BE7">
              <w:rPr>
                <w:rFonts w:asciiTheme="minorHAnsi" w:hAnsiTheme="minorHAnsi" w:cs="Calibri"/>
              </w:rPr>
              <w:t>drucksformen gestalten</w:t>
            </w:r>
          </w:p>
          <w:p w:rsidR="00DD6C8A" w:rsidRDefault="00DD6C8A" w:rsidP="00DD6C8A">
            <w:pPr>
              <w:pStyle w:val="BPStandard"/>
              <w:spacing w:line="240" w:lineRule="auto"/>
              <w:rPr>
                <w:rFonts w:asciiTheme="minorHAnsi" w:hAnsiTheme="minorHAnsi" w:cstheme="minorHAnsi"/>
                <w:b/>
              </w:rPr>
            </w:pPr>
          </w:p>
          <w:p w:rsidR="00DD6C8A" w:rsidRPr="00BD6941" w:rsidRDefault="00DD6C8A" w:rsidP="00DD6C8A">
            <w:pPr>
              <w:pStyle w:val="BPStandard"/>
              <w:spacing w:line="240" w:lineRule="auto"/>
              <w:rPr>
                <w:rFonts w:asciiTheme="minorHAnsi" w:hAnsiTheme="minorHAnsi" w:cstheme="minorHAnsi"/>
                <w:b/>
              </w:rPr>
            </w:pPr>
            <w:r>
              <w:rPr>
                <w:rFonts w:asciiTheme="minorHAnsi" w:hAnsiTheme="minorHAnsi" w:cstheme="minorHAnsi"/>
                <w:b/>
              </w:rPr>
              <w:lastRenderedPageBreak/>
              <w:t>[</w:t>
            </w:r>
            <w:r w:rsidRPr="00BD6941">
              <w:rPr>
                <w:rFonts w:asciiTheme="minorHAnsi" w:hAnsiTheme="minorHAnsi" w:cstheme="minorHAnsi"/>
                <w:b/>
              </w:rPr>
              <w:t>3.1.6 (2)</w:t>
            </w:r>
          </w:p>
          <w:p w:rsidR="00DD6C8A" w:rsidRPr="00BD6941" w:rsidRDefault="00DD6C8A" w:rsidP="00DD6C8A">
            <w:pPr>
              <w:pStyle w:val="BPPKKompetenzBeschreibung"/>
              <w:spacing w:line="240" w:lineRule="auto"/>
              <w:ind w:left="0"/>
              <w:jc w:val="left"/>
              <w:rPr>
                <w:rFonts w:asciiTheme="minorHAnsi" w:hAnsiTheme="minorHAnsi" w:cs="Calibri"/>
              </w:rPr>
            </w:pPr>
            <w:r w:rsidRPr="00BD6941">
              <w:rPr>
                <w:rFonts w:asciiTheme="minorHAnsi" w:hAnsiTheme="minorHAnsi" w:cs="Calibri"/>
              </w:rPr>
              <w:t>Räume und Angebote von Kirchen unterschiedlicher Konfessionen vor Ort b</w:t>
            </w:r>
            <w:r w:rsidRPr="00BD6941">
              <w:rPr>
                <w:rFonts w:asciiTheme="minorHAnsi" w:hAnsiTheme="minorHAnsi" w:cs="Calibri"/>
              </w:rPr>
              <w:t>e</w:t>
            </w:r>
            <w:r w:rsidRPr="00BD6941">
              <w:rPr>
                <w:rFonts w:asciiTheme="minorHAnsi" w:hAnsiTheme="minorHAnsi" w:cs="Calibri"/>
              </w:rPr>
              <w:t>schreiben</w:t>
            </w:r>
            <w:r>
              <w:rPr>
                <w:rFonts w:asciiTheme="minorHAnsi" w:hAnsiTheme="minorHAnsi" w:cs="Calibri"/>
              </w:rPr>
              <w:t>]</w:t>
            </w:r>
          </w:p>
          <w:p w:rsidR="003F1883" w:rsidRPr="00E165EA" w:rsidRDefault="003F1883" w:rsidP="003F1883">
            <w:pPr>
              <w:pStyle w:val="BPStandard"/>
              <w:rPr>
                <w:rFonts w:asciiTheme="minorHAnsi" w:hAnsiTheme="minorHAnsi" w:cstheme="minorHAnsi"/>
              </w:rPr>
            </w:pPr>
          </w:p>
          <w:p w:rsidR="003F1883" w:rsidRPr="00E165EA" w:rsidRDefault="003F1883" w:rsidP="003F1883">
            <w:pPr>
              <w:pStyle w:val="BPStandard"/>
              <w:rPr>
                <w:rFonts w:asciiTheme="minorHAnsi" w:hAnsiTheme="minorHAnsi" w:cstheme="minorHAnsi"/>
              </w:rPr>
            </w:pPr>
          </w:p>
          <w:p w:rsidR="003F1883" w:rsidRPr="00E165EA" w:rsidRDefault="003F1883" w:rsidP="003F1883">
            <w:pPr>
              <w:pStyle w:val="BPStandard"/>
              <w:rPr>
                <w:rFonts w:asciiTheme="minorHAnsi" w:hAnsiTheme="minorHAnsi" w:cstheme="minorHAnsi"/>
              </w:rPr>
            </w:pPr>
          </w:p>
          <w:p w:rsidR="003F1883" w:rsidRPr="00E165EA" w:rsidRDefault="003F1883" w:rsidP="003F1883">
            <w:pPr>
              <w:pStyle w:val="BPStandard"/>
              <w:spacing w:line="240" w:lineRule="auto"/>
              <w:jc w:val="left"/>
              <w:rPr>
                <w:rFonts w:asciiTheme="minorHAnsi" w:hAnsiTheme="minorHAnsi" w:cstheme="minorHAnsi"/>
                <w:b/>
              </w:rPr>
            </w:pPr>
          </w:p>
        </w:tc>
        <w:tc>
          <w:tcPr>
            <w:tcW w:w="3402" w:type="dxa"/>
            <w:tcBorders>
              <w:top w:val="single" w:sz="12" w:space="0" w:color="auto"/>
            </w:tcBorders>
            <w:shd w:val="clear" w:color="auto" w:fill="auto"/>
          </w:tcPr>
          <w:p w:rsidR="003F1883" w:rsidRDefault="003F1883" w:rsidP="003F1883">
            <w:pPr>
              <w:pStyle w:val="BPStandard"/>
              <w:spacing w:line="240" w:lineRule="auto"/>
              <w:jc w:val="left"/>
              <w:rPr>
                <w:rFonts w:asciiTheme="minorHAnsi" w:hAnsiTheme="minorHAnsi" w:cstheme="minorHAnsi"/>
                <w:b/>
              </w:rPr>
            </w:pPr>
          </w:p>
          <w:p w:rsidR="003F1883" w:rsidRPr="00846BD8" w:rsidRDefault="003F1883" w:rsidP="003F1883">
            <w:pPr>
              <w:pStyle w:val="Listenabsatz"/>
              <w:ind w:left="459"/>
              <w:rPr>
                <w:rFonts w:asciiTheme="minorHAnsi" w:hAnsiTheme="minorHAnsi"/>
              </w:rPr>
            </w:pPr>
          </w:p>
          <w:p w:rsidR="003F1883" w:rsidRPr="00E165EA" w:rsidRDefault="003F1883" w:rsidP="003F1883">
            <w:pPr>
              <w:pStyle w:val="BPStandard"/>
              <w:spacing w:line="240" w:lineRule="auto"/>
              <w:jc w:val="left"/>
              <w:rPr>
                <w:rFonts w:asciiTheme="minorHAnsi" w:hAnsiTheme="minorHAnsi" w:cstheme="minorHAnsi"/>
              </w:rPr>
            </w:pPr>
          </w:p>
          <w:p w:rsidR="003F1883" w:rsidRPr="00E165EA" w:rsidRDefault="003F1883" w:rsidP="003F1883">
            <w:pPr>
              <w:pStyle w:val="BPStandard"/>
              <w:spacing w:line="240" w:lineRule="auto"/>
              <w:jc w:val="left"/>
              <w:rPr>
                <w:rFonts w:asciiTheme="minorHAnsi" w:hAnsiTheme="minorHAnsi" w:cstheme="minorHAnsi"/>
              </w:rPr>
            </w:pPr>
          </w:p>
          <w:p w:rsidR="003F1883" w:rsidRDefault="003F1883" w:rsidP="003F1883">
            <w:pPr>
              <w:pStyle w:val="BPStandard"/>
              <w:spacing w:line="240" w:lineRule="auto"/>
              <w:jc w:val="left"/>
              <w:rPr>
                <w:rFonts w:asciiTheme="minorHAnsi" w:hAnsiTheme="minorHAnsi" w:cstheme="minorHAnsi"/>
              </w:rPr>
            </w:pPr>
          </w:p>
          <w:p w:rsidR="003F1883" w:rsidRDefault="003F1883" w:rsidP="003F1883">
            <w:pPr>
              <w:pStyle w:val="BPStandard"/>
              <w:spacing w:line="240" w:lineRule="auto"/>
              <w:jc w:val="left"/>
              <w:rPr>
                <w:rFonts w:asciiTheme="minorHAnsi" w:hAnsiTheme="minorHAnsi" w:cstheme="minorHAnsi"/>
              </w:rPr>
            </w:pPr>
          </w:p>
          <w:p w:rsidR="003F1883" w:rsidRPr="00E165EA" w:rsidRDefault="003F1883" w:rsidP="003F1883">
            <w:pPr>
              <w:pStyle w:val="BPStandard"/>
              <w:spacing w:line="240" w:lineRule="auto"/>
              <w:jc w:val="left"/>
              <w:rPr>
                <w:rFonts w:asciiTheme="minorHAnsi" w:hAnsiTheme="minorHAnsi" w:cstheme="minorHAnsi"/>
              </w:rPr>
            </w:pPr>
          </w:p>
          <w:p w:rsidR="003F1883" w:rsidRDefault="003F1883" w:rsidP="003F1883">
            <w:pPr>
              <w:pStyle w:val="BPStandard"/>
              <w:spacing w:line="240" w:lineRule="auto"/>
              <w:jc w:val="left"/>
              <w:rPr>
                <w:rFonts w:asciiTheme="minorHAnsi" w:hAnsiTheme="minorHAnsi" w:cstheme="minorHAnsi"/>
              </w:rPr>
            </w:pPr>
          </w:p>
          <w:p w:rsidR="003F1883" w:rsidRPr="00E165EA" w:rsidRDefault="003F1883" w:rsidP="003F1883">
            <w:pPr>
              <w:rPr>
                <w:rFonts w:asciiTheme="minorHAnsi" w:hAnsiTheme="minorHAnsi" w:cstheme="minorHAnsi"/>
              </w:rPr>
            </w:pPr>
          </w:p>
        </w:tc>
        <w:tc>
          <w:tcPr>
            <w:tcW w:w="3119" w:type="dxa"/>
            <w:tcBorders>
              <w:top w:val="single" w:sz="12" w:space="0" w:color="auto"/>
            </w:tcBorders>
            <w:shd w:val="clear" w:color="auto" w:fill="CCC0D9" w:themeFill="accent4" w:themeFillTint="66"/>
          </w:tcPr>
          <w:p w:rsidR="003F1883" w:rsidRPr="00E165EA" w:rsidRDefault="003F1883" w:rsidP="003F1883">
            <w:pPr>
              <w:pStyle w:val="BPStandard"/>
              <w:spacing w:line="240" w:lineRule="auto"/>
              <w:rPr>
                <w:rFonts w:asciiTheme="minorHAnsi" w:hAnsiTheme="minorHAnsi" w:cstheme="minorHAnsi"/>
              </w:rPr>
            </w:pPr>
            <w:r w:rsidRPr="00E165EA">
              <w:rPr>
                <w:rFonts w:asciiTheme="minorHAnsi" w:hAnsiTheme="minorHAnsi" w:cstheme="minorHAnsi"/>
              </w:rPr>
              <w:t>Die Schülerinnen und Schüler kö</w:t>
            </w:r>
            <w:r w:rsidRPr="00E165EA">
              <w:rPr>
                <w:rFonts w:asciiTheme="minorHAnsi" w:hAnsiTheme="minorHAnsi" w:cstheme="minorHAnsi"/>
              </w:rPr>
              <w:t>n</w:t>
            </w:r>
            <w:r w:rsidRPr="00E165EA">
              <w:rPr>
                <w:rFonts w:asciiTheme="minorHAnsi" w:hAnsiTheme="minorHAnsi" w:cstheme="minorHAnsi"/>
              </w:rPr>
              <w:t>nen</w:t>
            </w:r>
          </w:p>
          <w:p w:rsidR="003F1883" w:rsidRDefault="003F1883"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3.1.1 (1)</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Erfahrungen menschlichen Z</w:t>
            </w:r>
            <w:r w:rsidRPr="00D80BE7">
              <w:rPr>
                <w:rFonts w:asciiTheme="minorHAnsi" w:hAnsiTheme="minorHAnsi" w:cs="Calibri"/>
              </w:rPr>
              <w:t>u</w:t>
            </w:r>
            <w:r w:rsidRPr="00D80BE7">
              <w:rPr>
                <w:rFonts w:asciiTheme="minorHAnsi" w:hAnsiTheme="minorHAnsi" w:cs="Calibri"/>
              </w:rPr>
              <w:t>sammenlebens (zum Beispiel Ve</w:t>
            </w:r>
            <w:r w:rsidRPr="00D80BE7">
              <w:rPr>
                <w:rFonts w:asciiTheme="minorHAnsi" w:hAnsiTheme="minorHAnsi" w:cs="Calibri"/>
              </w:rPr>
              <w:t>r</w:t>
            </w:r>
            <w:r w:rsidRPr="00D80BE7">
              <w:rPr>
                <w:rFonts w:asciiTheme="minorHAnsi" w:hAnsiTheme="minorHAnsi" w:cs="Calibri"/>
              </w:rPr>
              <w:t>trauen, Geborgenheit, Freun</w:t>
            </w:r>
            <w:r w:rsidRPr="00D80BE7">
              <w:rPr>
                <w:rFonts w:asciiTheme="minorHAnsi" w:hAnsiTheme="minorHAnsi" w:cs="Calibri"/>
              </w:rPr>
              <w:t>d</w:t>
            </w:r>
            <w:r w:rsidRPr="00D80BE7">
              <w:rPr>
                <w:rFonts w:asciiTheme="minorHAnsi" w:hAnsiTheme="minorHAnsi" w:cs="Calibri"/>
              </w:rPr>
              <w:t>schaft, Streut, Schuld, Fremdsein, Verlust) zu biblischen Erzählungen (zum Beispiel Kain und Abel, Josef, David, Rut, Jünger und Jüngerinnen Jesu) in Beziehung setzen</w:t>
            </w:r>
          </w:p>
          <w:p w:rsidR="003F1883" w:rsidRDefault="003F1883" w:rsidP="003F1883">
            <w:pPr>
              <w:pStyle w:val="BPPKKompetenzBeschreibung"/>
              <w:spacing w:line="240" w:lineRule="auto"/>
              <w:ind w:left="0"/>
              <w:jc w:val="left"/>
              <w:rPr>
                <w:rFonts w:asciiTheme="minorHAnsi" w:hAnsiTheme="minorHAnsi" w:cs="Calibri"/>
                <w:b/>
              </w:rPr>
            </w:pPr>
          </w:p>
          <w:p w:rsidR="003F1883" w:rsidRPr="003175E9" w:rsidRDefault="003F1883" w:rsidP="003F1883">
            <w:pPr>
              <w:pStyle w:val="BPPKKompetenzBeschreibung"/>
              <w:spacing w:line="240" w:lineRule="auto"/>
              <w:ind w:left="0"/>
              <w:jc w:val="left"/>
              <w:rPr>
                <w:rFonts w:asciiTheme="minorHAnsi" w:hAnsiTheme="minorHAnsi" w:cs="Calibri"/>
                <w:b/>
              </w:rPr>
            </w:pPr>
            <w:r w:rsidRPr="003175E9">
              <w:rPr>
                <w:rFonts w:asciiTheme="minorHAnsi" w:hAnsiTheme="minorHAnsi" w:cs="Calibri"/>
                <w:b/>
              </w:rPr>
              <w:t>3.1.2 (1)</w:t>
            </w:r>
          </w:p>
          <w:p w:rsidR="003F1883" w:rsidRPr="003175E9" w:rsidRDefault="003F1883" w:rsidP="003F1883">
            <w:pPr>
              <w:pStyle w:val="BPPKKompetenzBeschreibung"/>
              <w:spacing w:line="240" w:lineRule="auto"/>
              <w:ind w:left="0"/>
              <w:jc w:val="left"/>
              <w:rPr>
                <w:rFonts w:asciiTheme="minorHAnsi" w:hAnsiTheme="minorHAnsi" w:cs="Calibri"/>
              </w:rPr>
            </w:pPr>
            <w:r w:rsidRPr="003175E9">
              <w:rPr>
                <w:rFonts w:asciiTheme="minorHAnsi" w:hAnsiTheme="minorHAnsi" w:cs="Calibri"/>
              </w:rPr>
              <w:t>metaphorische Bedeutungen rel</w:t>
            </w:r>
            <w:r w:rsidRPr="003175E9">
              <w:rPr>
                <w:rFonts w:asciiTheme="minorHAnsi" w:hAnsiTheme="minorHAnsi" w:cs="Calibri"/>
              </w:rPr>
              <w:t>i</w:t>
            </w:r>
            <w:r w:rsidRPr="003175E9">
              <w:rPr>
                <w:rFonts w:asciiTheme="minorHAnsi" w:hAnsiTheme="minorHAnsi" w:cs="Calibri"/>
              </w:rPr>
              <w:t>giöser Sprache und Ausdrucksfo</w:t>
            </w:r>
            <w:r w:rsidRPr="003175E9">
              <w:rPr>
                <w:rFonts w:asciiTheme="minorHAnsi" w:hAnsiTheme="minorHAnsi" w:cs="Calibri"/>
              </w:rPr>
              <w:t>r</w:t>
            </w:r>
            <w:r w:rsidRPr="003175E9">
              <w:rPr>
                <w:rFonts w:asciiTheme="minorHAnsi" w:hAnsiTheme="minorHAnsi" w:cs="Calibri"/>
              </w:rPr>
              <w:t>men (zum Beispiel Bildworte, Sy</w:t>
            </w:r>
            <w:r w:rsidRPr="003175E9">
              <w:rPr>
                <w:rFonts w:asciiTheme="minorHAnsi" w:hAnsiTheme="minorHAnsi" w:cs="Calibri"/>
              </w:rPr>
              <w:t>m</w:t>
            </w:r>
            <w:r w:rsidRPr="003175E9">
              <w:rPr>
                <w:rFonts w:asciiTheme="minorHAnsi" w:hAnsiTheme="minorHAnsi" w:cs="Calibri"/>
              </w:rPr>
              <w:t>bole) aufzeigen</w:t>
            </w:r>
          </w:p>
          <w:p w:rsidR="003F1883" w:rsidRDefault="003F1883"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(1)</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anhand von Erschließungshilfen (zum Beispiel Anhänge in Bibeln, Bibellexikon, Online-Ressourcen) Bibelstellen beziehungsweise -texte gezielt recherchieren</w:t>
            </w:r>
          </w:p>
          <w:p w:rsidR="003F1883" w:rsidRDefault="003F1883" w:rsidP="003F1883">
            <w:pPr>
              <w:pStyle w:val="BPPKKompetenzBeschreibung"/>
              <w:spacing w:line="240" w:lineRule="auto"/>
              <w:ind w:left="0"/>
              <w:jc w:val="left"/>
              <w:rPr>
                <w:rFonts w:asciiTheme="minorHAnsi" w:hAnsiTheme="minorHAnsi" w:cs="Calibri"/>
                <w:b/>
              </w:rPr>
            </w:pPr>
          </w:p>
          <w:p w:rsidR="003F1883" w:rsidRPr="00E165EA" w:rsidRDefault="003F1883" w:rsidP="003F1883">
            <w:pPr>
              <w:pStyle w:val="BPPKKompetenzBeschreibung"/>
              <w:spacing w:line="240" w:lineRule="auto"/>
              <w:ind w:left="0"/>
              <w:jc w:val="left"/>
              <w:rPr>
                <w:rFonts w:asciiTheme="minorHAnsi" w:hAnsiTheme="minorHAnsi" w:cs="Calibri"/>
                <w:b/>
              </w:rPr>
            </w:pPr>
            <w:r w:rsidRPr="00E165EA">
              <w:rPr>
                <w:rFonts w:asciiTheme="minorHAnsi" w:hAnsiTheme="minorHAnsi" w:cs="Calibri"/>
                <w:b/>
              </w:rPr>
              <w:t>3.1.3 (2)</w:t>
            </w:r>
          </w:p>
          <w:p w:rsidR="003F1883" w:rsidRPr="00E165EA" w:rsidRDefault="003F1883" w:rsidP="003F1883">
            <w:pPr>
              <w:pStyle w:val="BPPKKompetenzBeschreibung"/>
              <w:spacing w:line="240" w:lineRule="auto"/>
              <w:ind w:left="0"/>
              <w:jc w:val="left"/>
              <w:rPr>
                <w:rFonts w:asciiTheme="minorHAnsi" w:hAnsiTheme="minorHAnsi" w:cs="Calibri"/>
              </w:rPr>
            </w:pPr>
            <w:r w:rsidRPr="00E165EA">
              <w:rPr>
                <w:rFonts w:asciiTheme="minorHAnsi" w:hAnsiTheme="minorHAnsi" w:cs="Calibri"/>
              </w:rPr>
              <w:t>Entstehung und innere Zusamme</w:t>
            </w:r>
            <w:r w:rsidRPr="00E165EA">
              <w:rPr>
                <w:rFonts w:asciiTheme="minorHAnsi" w:hAnsiTheme="minorHAnsi" w:cs="Calibri"/>
              </w:rPr>
              <w:t>n</w:t>
            </w:r>
            <w:r w:rsidRPr="00E165EA">
              <w:rPr>
                <w:rFonts w:asciiTheme="minorHAnsi" w:hAnsiTheme="minorHAnsi" w:cs="Calibri"/>
              </w:rPr>
              <w:t>hänge (zum Beispiel Geschichts-, Lehr-, Propheten</w:t>
            </w:r>
            <w:r>
              <w:rPr>
                <w:rFonts w:asciiTheme="minorHAnsi" w:hAnsiTheme="minorHAnsi" w:cs="Calibri"/>
              </w:rPr>
              <w:t>-</w:t>
            </w:r>
            <w:r w:rsidRPr="00E165EA">
              <w:rPr>
                <w:rFonts w:asciiTheme="minorHAnsi" w:hAnsiTheme="minorHAnsi" w:cs="Calibri"/>
              </w:rPr>
              <w:t>bücher, Altes und Neues Testament) der Bibel erlä</w:t>
            </w:r>
            <w:r w:rsidRPr="00E165EA">
              <w:rPr>
                <w:rFonts w:asciiTheme="minorHAnsi" w:hAnsiTheme="minorHAnsi" w:cs="Calibri"/>
              </w:rPr>
              <w:t>u</w:t>
            </w:r>
            <w:r w:rsidRPr="00E165EA">
              <w:rPr>
                <w:rFonts w:asciiTheme="minorHAnsi" w:hAnsiTheme="minorHAnsi" w:cs="Calibri"/>
              </w:rPr>
              <w:t xml:space="preserve">tern </w:t>
            </w:r>
          </w:p>
          <w:p w:rsidR="003F1883" w:rsidRDefault="003F1883" w:rsidP="003F1883">
            <w:pPr>
              <w:pStyle w:val="BPPKKompetenzBeschreibung"/>
              <w:spacing w:line="240" w:lineRule="auto"/>
              <w:ind w:left="0"/>
              <w:jc w:val="left"/>
              <w:rPr>
                <w:rFonts w:asciiTheme="minorHAnsi" w:hAnsiTheme="minorHAnsi" w:cs="Calibri"/>
                <w:b/>
              </w:rPr>
            </w:pPr>
          </w:p>
          <w:p w:rsidR="003F1883" w:rsidRPr="00E165EA" w:rsidRDefault="003F1883" w:rsidP="003F1883">
            <w:pPr>
              <w:pStyle w:val="BPPKKompetenzBeschreibung"/>
              <w:spacing w:line="240" w:lineRule="auto"/>
              <w:ind w:left="0"/>
              <w:jc w:val="left"/>
              <w:rPr>
                <w:rFonts w:asciiTheme="minorHAnsi" w:hAnsiTheme="minorHAnsi" w:cs="Calibri"/>
                <w:b/>
              </w:rPr>
            </w:pPr>
            <w:r w:rsidRPr="00E165EA">
              <w:rPr>
                <w:rFonts w:asciiTheme="minorHAnsi" w:hAnsiTheme="minorHAnsi" w:cs="Calibri"/>
                <w:b/>
              </w:rPr>
              <w:t>3.1.3 (3)</w:t>
            </w:r>
          </w:p>
          <w:p w:rsidR="003F1883" w:rsidRPr="00E165EA" w:rsidRDefault="003F1883" w:rsidP="003F1883">
            <w:pPr>
              <w:pStyle w:val="BPPKKompetenzBeschreibung"/>
              <w:spacing w:line="240" w:lineRule="auto"/>
              <w:ind w:left="0"/>
              <w:jc w:val="left"/>
              <w:rPr>
                <w:rFonts w:asciiTheme="minorHAnsi" w:hAnsiTheme="minorHAnsi" w:cs="Calibri"/>
              </w:rPr>
            </w:pPr>
            <w:r w:rsidRPr="00E165EA">
              <w:rPr>
                <w:rFonts w:asciiTheme="minorHAnsi" w:hAnsiTheme="minorHAnsi" w:cs="Calibri"/>
              </w:rPr>
              <w:t>Zusammenhänge zwischen ausg</w:t>
            </w:r>
            <w:r w:rsidRPr="00E165EA">
              <w:rPr>
                <w:rFonts w:asciiTheme="minorHAnsi" w:hAnsiTheme="minorHAnsi" w:cs="Calibri"/>
              </w:rPr>
              <w:t>e</w:t>
            </w:r>
            <w:r w:rsidRPr="00E165EA">
              <w:rPr>
                <w:rFonts w:asciiTheme="minorHAnsi" w:hAnsiTheme="minorHAnsi" w:cs="Calibri"/>
              </w:rPr>
              <w:lastRenderedPageBreak/>
              <w:t>wählten Erzählungen (zum Beispiel Abraham, Josef, Mose, Rut, David, Elia, Jeremia, Jesus und seine Jü</w:t>
            </w:r>
            <w:r w:rsidRPr="00E165EA">
              <w:rPr>
                <w:rFonts w:asciiTheme="minorHAnsi" w:hAnsiTheme="minorHAnsi" w:cs="Calibri"/>
              </w:rPr>
              <w:t>n</w:t>
            </w:r>
            <w:r w:rsidRPr="00E165EA">
              <w:rPr>
                <w:rFonts w:asciiTheme="minorHAnsi" w:hAnsiTheme="minorHAnsi" w:cs="Calibri"/>
              </w:rPr>
              <w:t>ger, Paulus) aufzeigen</w:t>
            </w:r>
          </w:p>
          <w:p w:rsidR="003F1883" w:rsidRDefault="003F1883" w:rsidP="003F1883">
            <w:pPr>
              <w:pStyle w:val="BPPKKompetenzBeschreibung"/>
              <w:spacing w:line="240" w:lineRule="auto"/>
              <w:ind w:left="0"/>
              <w:jc w:val="left"/>
              <w:rPr>
                <w:rFonts w:asciiTheme="minorHAnsi" w:hAnsiTheme="minorHAnsi" w:cs="Calibri"/>
                <w:b/>
              </w:rPr>
            </w:pPr>
          </w:p>
          <w:p w:rsidR="003F1883" w:rsidRPr="00D80BE7" w:rsidRDefault="003F1883" w:rsidP="003F1883">
            <w:pPr>
              <w:pStyle w:val="BPPKKompetenzBeschreibung"/>
              <w:spacing w:line="240" w:lineRule="auto"/>
              <w:ind w:left="0"/>
              <w:jc w:val="left"/>
              <w:rPr>
                <w:rFonts w:asciiTheme="minorHAnsi" w:hAnsiTheme="minorHAnsi" w:cs="Calibri"/>
                <w:b/>
              </w:rPr>
            </w:pPr>
            <w:r w:rsidRPr="00D80BE7">
              <w:rPr>
                <w:rFonts w:asciiTheme="minorHAnsi" w:hAnsiTheme="minorHAnsi" w:cs="Calibri"/>
                <w:b/>
              </w:rPr>
              <w:t>3.1.3 (4)</w:t>
            </w:r>
          </w:p>
          <w:p w:rsidR="003F1883" w:rsidRPr="00D80BE7" w:rsidRDefault="003F1883" w:rsidP="003F1883">
            <w:pPr>
              <w:pStyle w:val="BPPKKompetenzBeschreibung"/>
              <w:spacing w:line="240" w:lineRule="auto"/>
              <w:ind w:left="0"/>
              <w:jc w:val="left"/>
              <w:rPr>
                <w:rFonts w:asciiTheme="minorHAnsi" w:hAnsiTheme="minorHAnsi" w:cs="Calibri"/>
              </w:rPr>
            </w:pPr>
            <w:r w:rsidRPr="00D80BE7">
              <w:rPr>
                <w:rFonts w:asciiTheme="minorHAnsi" w:hAnsiTheme="minorHAnsi" w:cs="Calibri"/>
              </w:rPr>
              <w:t>die mögliche Bedeutung biblischer Texte für die Gegenwart unters</w:t>
            </w:r>
            <w:r w:rsidRPr="00D80BE7">
              <w:rPr>
                <w:rFonts w:asciiTheme="minorHAnsi" w:hAnsiTheme="minorHAnsi" w:cs="Calibri"/>
              </w:rPr>
              <w:t>u</w:t>
            </w:r>
            <w:r w:rsidRPr="00D80BE7">
              <w:rPr>
                <w:rFonts w:asciiTheme="minorHAnsi" w:hAnsiTheme="minorHAnsi" w:cs="Calibri"/>
              </w:rPr>
              <w:t>chen</w:t>
            </w:r>
          </w:p>
          <w:p w:rsidR="003F1883" w:rsidRDefault="003F1883" w:rsidP="003F1883">
            <w:pPr>
              <w:pStyle w:val="BPPKKompetenzBeschreibung"/>
              <w:spacing w:line="240" w:lineRule="auto"/>
              <w:ind w:left="0"/>
              <w:jc w:val="left"/>
              <w:rPr>
                <w:rFonts w:asciiTheme="minorHAnsi" w:hAnsiTheme="minorHAnsi" w:cs="Calibri"/>
                <w:b/>
              </w:rPr>
            </w:pPr>
          </w:p>
          <w:p w:rsidR="003F1883" w:rsidRPr="007B6D8C" w:rsidRDefault="003F1883" w:rsidP="003F1883">
            <w:pPr>
              <w:pStyle w:val="BPPKKompetenzBeschreibung"/>
              <w:spacing w:line="240" w:lineRule="auto"/>
              <w:ind w:left="0"/>
              <w:jc w:val="left"/>
              <w:rPr>
                <w:rFonts w:asciiTheme="minorHAnsi" w:hAnsiTheme="minorHAnsi" w:cs="Calibri"/>
                <w:b/>
              </w:rPr>
            </w:pPr>
            <w:r w:rsidRPr="007B6D8C">
              <w:rPr>
                <w:rFonts w:asciiTheme="minorHAnsi" w:hAnsiTheme="minorHAnsi" w:cs="Calibri"/>
                <w:b/>
              </w:rPr>
              <w:t>3.1.6 (3)</w:t>
            </w:r>
          </w:p>
          <w:p w:rsidR="003F1883" w:rsidRPr="000E287C" w:rsidRDefault="003F1883" w:rsidP="003F1883">
            <w:pPr>
              <w:pStyle w:val="BPPKKompetenzBeschreibung"/>
              <w:spacing w:line="240" w:lineRule="auto"/>
              <w:ind w:left="0"/>
              <w:jc w:val="left"/>
              <w:rPr>
                <w:rFonts w:asciiTheme="minorHAnsi" w:hAnsiTheme="minorHAnsi" w:cs="Calibri"/>
              </w:rPr>
            </w:pPr>
            <w:r w:rsidRPr="000E287C">
              <w:rPr>
                <w:rFonts w:asciiTheme="minorHAnsi" w:hAnsiTheme="minorHAnsi" w:cs="Calibri"/>
              </w:rPr>
              <w:t xml:space="preserve">Gemeinsamkeiten </w:t>
            </w:r>
            <w:r>
              <w:rPr>
                <w:rFonts w:asciiTheme="minorHAnsi" w:hAnsiTheme="minorHAnsi" w:cs="Calibri"/>
              </w:rPr>
              <w:t>und Besonde</w:t>
            </w:r>
            <w:r>
              <w:rPr>
                <w:rFonts w:asciiTheme="minorHAnsi" w:hAnsiTheme="minorHAnsi" w:cs="Calibri"/>
              </w:rPr>
              <w:t>r</w:t>
            </w:r>
            <w:r>
              <w:rPr>
                <w:rFonts w:asciiTheme="minorHAnsi" w:hAnsiTheme="minorHAnsi" w:cs="Calibri"/>
              </w:rPr>
              <w:t>heiten der evangeli</w:t>
            </w:r>
            <w:r w:rsidRPr="000E287C">
              <w:rPr>
                <w:rFonts w:asciiTheme="minorHAnsi" w:hAnsiTheme="minorHAnsi" w:cs="Calibri"/>
              </w:rPr>
              <w:t>schen und k</w:t>
            </w:r>
            <w:r w:rsidRPr="000E287C">
              <w:rPr>
                <w:rFonts w:asciiTheme="minorHAnsi" w:hAnsiTheme="minorHAnsi" w:cs="Calibri"/>
              </w:rPr>
              <w:t>a</w:t>
            </w:r>
            <w:r w:rsidRPr="000E287C">
              <w:rPr>
                <w:rFonts w:asciiTheme="minorHAnsi" w:hAnsiTheme="minorHAnsi" w:cs="Calibri"/>
              </w:rPr>
              <w:t xml:space="preserve">tholischen Kirche </w:t>
            </w:r>
            <w:r>
              <w:rPr>
                <w:rFonts w:asciiTheme="minorHAnsi" w:hAnsiTheme="minorHAnsi" w:cs="Calibri"/>
              </w:rPr>
              <w:t>entfalten (zum Beispiel Kirchenraum, Glauben</w:t>
            </w:r>
            <w:r>
              <w:rPr>
                <w:rFonts w:asciiTheme="minorHAnsi" w:hAnsiTheme="minorHAnsi" w:cs="Calibri"/>
              </w:rPr>
              <w:t>s</w:t>
            </w:r>
            <w:r>
              <w:rPr>
                <w:rFonts w:asciiTheme="minorHAnsi" w:hAnsiTheme="minorHAnsi" w:cs="Calibri"/>
              </w:rPr>
              <w:t>praxis, Gottesdienst, Sakramente, Gemeinde</w:t>
            </w:r>
            <w:r w:rsidRPr="000E287C">
              <w:rPr>
                <w:rFonts w:asciiTheme="minorHAnsi" w:hAnsiTheme="minorHAnsi" w:cs="Calibri"/>
              </w:rPr>
              <w:t>leben vor Ort, Ökumene)</w:t>
            </w:r>
          </w:p>
          <w:p w:rsidR="003F1883" w:rsidRDefault="003F1883" w:rsidP="003F1883">
            <w:pPr>
              <w:pStyle w:val="BPPKKompetenzBeschreibung"/>
              <w:spacing w:line="240" w:lineRule="auto"/>
              <w:ind w:left="0"/>
              <w:jc w:val="left"/>
              <w:rPr>
                <w:rFonts w:asciiTheme="minorHAnsi" w:hAnsiTheme="minorHAnsi" w:cs="Calibri"/>
                <w:b/>
              </w:rPr>
            </w:pPr>
          </w:p>
          <w:p w:rsidR="003F1883" w:rsidRPr="00E165EA" w:rsidRDefault="003F1883" w:rsidP="00DD6C8A">
            <w:pPr>
              <w:pStyle w:val="BPPKKompetenzBeschreibung"/>
              <w:spacing w:line="240" w:lineRule="auto"/>
              <w:ind w:left="0"/>
              <w:jc w:val="left"/>
              <w:rPr>
                <w:rFonts w:asciiTheme="minorHAnsi" w:hAnsiTheme="minorHAnsi" w:cstheme="minorHAnsi"/>
              </w:rPr>
            </w:pPr>
          </w:p>
        </w:tc>
        <w:tc>
          <w:tcPr>
            <w:tcW w:w="3620" w:type="dxa"/>
            <w:tcBorders>
              <w:top w:val="single" w:sz="12" w:space="0" w:color="auto"/>
            </w:tcBorders>
            <w:shd w:val="clear" w:color="auto" w:fill="CCC0D9" w:themeFill="accent4" w:themeFillTint="66"/>
          </w:tcPr>
          <w:p w:rsidR="003F1883" w:rsidRPr="00E165EA" w:rsidRDefault="003F1883" w:rsidP="003F1883">
            <w:pPr>
              <w:pStyle w:val="BPStandard"/>
              <w:spacing w:line="240" w:lineRule="auto"/>
              <w:rPr>
                <w:rFonts w:asciiTheme="minorHAnsi" w:hAnsiTheme="minorHAnsi" w:cstheme="minorHAnsi"/>
              </w:rPr>
            </w:pPr>
            <w:r w:rsidRPr="00E165EA">
              <w:rPr>
                <w:rFonts w:asciiTheme="minorHAnsi" w:hAnsiTheme="minorHAnsi" w:cstheme="minorHAnsi"/>
              </w:rPr>
              <w:lastRenderedPageBreak/>
              <w:t>Die Schülerinnen und Schüler können</w:t>
            </w:r>
          </w:p>
          <w:p w:rsidR="003F1883" w:rsidRDefault="003F1883" w:rsidP="003F1883">
            <w:pPr>
              <w:pStyle w:val="BPPKKompetenzBeschreibung"/>
              <w:spacing w:line="240" w:lineRule="auto"/>
              <w:ind w:left="0"/>
              <w:jc w:val="left"/>
              <w:rPr>
                <w:rFonts w:asciiTheme="minorHAnsi" w:hAnsiTheme="minorHAnsi" w:cs="Calibri"/>
                <w:b/>
              </w:rPr>
            </w:pPr>
          </w:p>
          <w:p w:rsidR="003F1883" w:rsidRPr="003F5077" w:rsidRDefault="003F1883" w:rsidP="003F1883">
            <w:pPr>
              <w:pStyle w:val="BPPKKompetenzBeschreibung"/>
              <w:spacing w:line="240" w:lineRule="auto"/>
              <w:ind w:left="0"/>
              <w:jc w:val="left"/>
              <w:rPr>
                <w:rFonts w:asciiTheme="minorHAnsi" w:hAnsiTheme="minorHAnsi" w:cs="Calibri"/>
                <w:b/>
              </w:rPr>
            </w:pPr>
            <w:r w:rsidRPr="003F5077">
              <w:rPr>
                <w:rFonts w:asciiTheme="minorHAnsi" w:hAnsiTheme="minorHAnsi" w:cs="Calibri"/>
                <w:b/>
              </w:rPr>
              <w:t>2.1.2</w:t>
            </w:r>
          </w:p>
          <w:p w:rsidR="003F1883" w:rsidRPr="003F5077" w:rsidRDefault="003F1883" w:rsidP="003F1883">
            <w:pPr>
              <w:pStyle w:val="BPPKKompetenzBeschreibung"/>
              <w:spacing w:line="240" w:lineRule="auto"/>
              <w:ind w:left="0"/>
              <w:jc w:val="left"/>
              <w:rPr>
                <w:rFonts w:asciiTheme="minorHAnsi" w:hAnsiTheme="minorHAnsi" w:cs="Calibri"/>
              </w:rPr>
            </w:pPr>
            <w:r>
              <w:rPr>
                <w:rFonts w:asciiTheme="minorHAnsi" w:hAnsiTheme="minorHAnsi" w:cs="Calibri"/>
              </w:rPr>
              <w:t>r</w:t>
            </w:r>
            <w:r w:rsidRPr="003F5077">
              <w:rPr>
                <w:rFonts w:asciiTheme="minorHAnsi" w:hAnsiTheme="minorHAnsi" w:cs="Calibri"/>
              </w:rPr>
              <w:t>eligiöse Phänomene und Fragestellu</w:t>
            </w:r>
            <w:r w:rsidRPr="003F5077">
              <w:rPr>
                <w:rFonts w:asciiTheme="minorHAnsi" w:hAnsiTheme="minorHAnsi" w:cs="Calibri"/>
              </w:rPr>
              <w:t>n</w:t>
            </w:r>
            <w:r w:rsidRPr="003F5077">
              <w:rPr>
                <w:rFonts w:asciiTheme="minorHAnsi" w:hAnsiTheme="minorHAnsi" w:cs="Calibri"/>
              </w:rPr>
              <w:t>gen in ihrem Lebensumfeld wahrnehmen und sie beschreiben</w:t>
            </w:r>
          </w:p>
          <w:p w:rsidR="003F1883" w:rsidRDefault="003F1883" w:rsidP="003F1883">
            <w:pPr>
              <w:pStyle w:val="BPPKKompetenzBeschreibung"/>
              <w:spacing w:line="240" w:lineRule="auto"/>
              <w:ind w:left="0"/>
              <w:jc w:val="left"/>
              <w:rPr>
                <w:rFonts w:asciiTheme="minorHAnsi" w:hAnsiTheme="minorHAnsi" w:cs="Calibri"/>
                <w:b/>
              </w:rPr>
            </w:pPr>
          </w:p>
          <w:p w:rsidR="00DD6C8A" w:rsidRPr="0058503F" w:rsidRDefault="00DD6C8A" w:rsidP="00DD6C8A">
            <w:pPr>
              <w:pStyle w:val="BPPKKompetenzBeschreibung"/>
              <w:spacing w:line="240" w:lineRule="auto"/>
              <w:ind w:left="0"/>
              <w:jc w:val="left"/>
              <w:rPr>
                <w:rFonts w:asciiTheme="minorHAnsi" w:hAnsiTheme="minorHAnsi" w:cs="Calibri"/>
                <w:b/>
              </w:rPr>
            </w:pPr>
            <w:r w:rsidRPr="0058503F">
              <w:rPr>
                <w:rFonts w:asciiTheme="minorHAnsi" w:hAnsiTheme="minorHAnsi" w:cs="Calibri"/>
                <w:b/>
              </w:rPr>
              <w:t>2.1.3</w:t>
            </w:r>
          </w:p>
          <w:p w:rsidR="00DD6C8A" w:rsidRPr="0058503F" w:rsidRDefault="00DD6C8A" w:rsidP="00DD6C8A">
            <w:pPr>
              <w:pStyle w:val="BPPKKompetenzBeschreibung"/>
              <w:spacing w:line="240" w:lineRule="auto"/>
              <w:ind w:left="0"/>
              <w:jc w:val="left"/>
              <w:rPr>
                <w:rFonts w:asciiTheme="minorHAnsi" w:hAnsiTheme="minorHAnsi" w:cs="Calibri"/>
              </w:rPr>
            </w:pPr>
            <w:r w:rsidRPr="0058503F">
              <w:rPr>
                <w:rFonts w:asciiTheme="minorHAnsi" w:hAnsiTheme="minorHAnsi" w:cs="Calibri"/>
              </w:rPr>
              <w:t>grundlegende religiöse Ausdrucksformen (Symbole, Riten, Mythen, Räume, Zeiten)</w:t>
            </w:r>
            <w:r>
              <w:rPr>
                <w:rFonts w:asciiTheme="minorHAnsi" w:hAnsiTheme="minorHAnsi" w:cs="Calibri"/>
              </w:rPr>
              <w:t xml:space="preserve"> </w:t>
            </w:r>
            <w:r w:rsidRPr="0058503F">
              <w:rPr>
                <w:rFonts w:asciiTheme="minorHAnsi" w:hAnsiTheme="minorHAnsi" w:cs="Calibri"/>
              </w:rPr>
              <w:t>wahrnehmen, sie in verschiedenen Ko</w:t>
            </w:r>
            <w:r w:rsidRPr="0058503F">
              <w:rPr>
                <w:rFonts w:asciiTheme="minorHAnsi" w:hAnsiTheme="minorHAnsi" w:cs="Calibri"/>
              </w:rPr>
              <w:t>n</w:t>
            </w:r>
            <w:r w:rsidRPr="0058503F">
              <w:rPr>
                <w:rFonts w:asciiTheme="minorHAnsi" w:hAnsiTheme="minorHAnsi" w:cs="Calibri"/>
              </w:rPr>
              <w:t>texten wiedererkennen und sie einor</w:t>
            </w:r>
            <w:r w:rsidRPr="0058503F">
              <w:rPr>
                <w:rFonts w:asciiTheme="minorHAnsi" w:hAnsiTheme="minorHAnsi" w:cs="Calibri"/>
              </w:rPr>
              <w:t>d</w:t>
            </w:r>
            <w:r w:rsidRPr="0058503F">
              <w:rPr>
                <w:rFonts w:asciiTheme="minorHAnsi" w:hAnsiTheme="minorHAnsi" w:cs="Calibri"/>
              </w:rPr>
              <w:t>nen</w:t>
            </w:r>
          </w:p>
          <w:p w:rsidR="00DD6C8A" w:rsidRDefault="00DD6C8A" w:rsidP="00DD6C8A">
            <w:pPr>
              <w:pStyle w:val="BPPKKompetenzBeschreibung"/>
              <w:spacing w:line="240" w:lineRule="auto"/>
              <w:ind w:left="0"/>
              <w:jc w:val="left"/>
              <w:rPr>
                <w:rFonts w:asciiTheme="minorHAnsi" w:hAnsiTheme="minorHAnsi" w:cs="Calibri"/>
                <w:b/>
              </w:rPr>
            </w:pPr>
          </w:p>
          <w:p w:rsidR="00DD6C8A" w:rsidRPr="0058503F" w:rsidRDefault="00DD6C8A" w:rsidP="00DD6C8A">
            <w:pPr>
              <w:pStyle w:val="BPPKKompetenzBeschreibung"/>
              <w:spacing w:line="240" w:lineRule="auto"/>
              <w:ind w:left="0"/>
              <w:jc w:val="left"/>
              <w:rPr>
                <w:rFonts w:asciiTheme="minorHAnsi" w:hAnsiTheme="minorHAnsi" w:cs="Calibri"/>
                <w:b/>
              </w:rPr>
            </w:pPr>
            <w:r w:rsidRPr="0058503F">
              <w:rPr>
                <w:rFonts w:asciiTheme="minorHAnsi" w:hAnsiTheme="minorHAnsi" w:cs="Calibri"/>
                <w:b/>
              </w:rPr>
              <w:t>2.2.3</w:t>
            </w:r>
          </w:p>
          <w:p w:rsidR="00DD6C8A" w:rsidRPr="0058503F" w:rsidRDefault="00DD6C8A" w:rsidP="00DD6C8A">
            <w:pPr>
              <w:pStyle w:val="BPPKKompetenzBeschreibung"/>
              <w:spacing w:line="240" w:lineRule="auto"/>
              <w:ind w:left="0"/>
              <w:jc w:val="left"/>
              <w:rPr>
                <w:rFonts w:asciiTheme="minorHAnsi" w:hAnsiTheme="minorHAnsi" w:cs="Calibri"/>
              </w:rPr>
            </w:pPr>
            <w:r w:rsidRPr="0058503F">
              <w:rPr>
                <w:rFonts w:asciiTheme="minorHAnsi" w:hAnsiTheme="minorHAnsi" w:cs="Calibri"/>
              </w:rPr>
              <w:t>Texte, insbesondere biblische, sachg</w:t>
            </w:r>
            <w:r w:rsidRPr="0058503F">
              <w:rPr>
                <w:rFonts w:asciiTheme="minorHAnsi" w:hAnsiTheme="minorHAnsi" w:cs="Calibri"/>
              </w:rPr>
              <w:t>e</w:t>
            </w:r>
            <w:r w:rsidRPr="0058503F">
              <w:rPr>
                <w:rFonts w:asciiTheme="minorHAnsi" w:hAnsiTheme="minorHAnsi" w:cs="Calibri"/>
              </w:rPr>
              <w:t>mäß und methodisch reflektiert auslegen</w:t>
            </w:r>
          </w:p>
          <w:p w:rsidR="00DD6C8A" w:rsidRDefault="00DD6C8A" w:rsidP="00DD6C8A">
            <w:pPr>
              <w:pStyle w:val="BPPKKompetenzBeschreibung"/>
              <w:spacing w:line="240" w:lineRule="auto"/>
              <w:ind w:left="0"/>
              <w:jc w:val="left"/>
              <w:rPr>
                <w:rFonts w:asciiTheme="minorHAnsi" w:hAnsiTheme="minorHAnsi" w:cs="Calibri"/>
                <w:b/>
              </w:rPr>
            </w:pPr>
          </w:p>
          <w:p w:rsidR="00DD6C8A" w:rsidRPr="00E165EA" w:rsidRDefault="00DD6C8A" w:rsidP="00DD6C8A">
            <w:pPr>
              <w:pStyle w:val="BPPKKompetenzBeschreibung"/>
              <w:spacing w:line="240" w:lineRule="auto"/>
              <w:ind w:left="0"/>
              <w:jc w:val="left"/>
              <w:rPr>
                <w:rFonts w:asciiTheme="minorHAnsi" w:hAnsiTheme="minorHAnsi" w:cs="Calibri"/>
              </w:rPr>
            </w:pPr>
            <w:r w:rsidRPr="00E165EA">
              <w:rPr>
                <w:rFonts w:asciiTheme="minorHAnsi" w:hAnsiTheme="minorHAnsi" w:cs="Calibri"/>
                <w:b/>
              </w:rPr>
              <w:t>2.2.4</w:t>
            </w:r>
            <w:r w:rsidRPr="00E165EA">
              <w:rPr>
                <w:rFonts w:asciiTheme="minorHAnsi" w:hAnsiTheme="minorHAnsi" w:cs="Calibri"/>
              </w:rPr>
              <w:t xml:space="preserve"> </w:t>
            </w:r>
          </w:p>
          <w:p w:rsidR="00DD6C8A" w:rsidRPr="00E165EA" w:rsidRDefault="00DD6C8A" w:rsidP="00DD6C8A">
            <w:pPr>
              <w:pStyle w:val="BPPKKompetenzBeschreibung"/>
              <w:spacing w:line="240" w:lineRule="auto"/>
              <w:ind w:left="0"/>
              <w:jc w:val="left"/>
              <w:rPr>
                <w:rFonts w:asciiTheme="minorHAnsi" w:hAnsiTheme="minorHAnsi" w:cs="Calibri"/>
              </w:rPr>
            </w:pPr>
            <w:r w:rsidRPr="00E165EA">
              <w:rPr>
                <w:rFonts w:asciiTheme="minorHAnsi" w:hAnsiTheme="minorHAnsi" w:cs="Calibri"/>
              </w:rPr>
              <w:t>den Geltungsanspruch biblischer und theologischer Texte erläutern</w:t>
            </w:r>
          </w:p>
          <w:p w:rsidR="00DD6C8A" w:rsidRDefault="00DD6C8A" w:rsidP="003F1883">
            <w:pPr>
              <w:pStyle w:val="BPPKKompetenzBeschreibung"/>
              <w:spacing w:line="240" w:lineRule="auto"/>
              <w:ind w:left="0"/>
              <w:jc w:val="left"/>
              <w:rPr>
                <w:rFonts w:asciiTheme="minorHAnsi" w:hAnsiTheme="minorHAnsi" w:cs="Calibri"/>
                <w:b/>
              </w:rPr>
            </w:pPr>
          </w:p>
          <w:p w:rsidR="00DD6C8A" w:rsidRPr="002927C7" w:rsidRDefault="00DD6C8A" w:rsidP="00DD6C8A">
            <w:pPr>
              <w:pStyle w:val="BPPKKompetenzBeschreibung"/>
              <w:spacing w:line="240" w:lineRule="auto"/>
              <w:ind w:left="0"/>
              <w:jc w:val="left"/>
              <w:rPr>
                <w:rFonts w:asciiTheme="minorHAnsi" w:hAnsiTheme="minorHAnsi" w:cs="Calibri"/>
                <w:b/>
              </w:rPr>
            </w:pPr>
            <w:r w:rsidRPr="002927C7">
              <w:rPr>
                <w:rFonts w:asciiTheme="minorHAnsi" w:hAnsiTheme="minorHAnsi" w:cs="Calibri"/>
                <w:b/>
              </w:rPr>
              <w:t>2.3.5</w:t>
            </w:r>
          </w:p>
          <w:p w:rsidR="00DD6C8A" w:rsidRPr="002927C7" w:rsidRDefault="00DD6C8A" w:rsidP="00DD6C8A">
            <w:pPr>
              <w:pStyle w:val="BPPKKompetenzBeschreibung"/>
              <w:spacing w:line="240" w:lineRule="auto"/>
              <w:ind w:left="0"/>
              <w:jc w:val="left"/>
              <w:rPr>
                <w:rFonts w:asciiTheme="minorHAnsi" w:hAnsiTheme="minorHAnsi" w:cs="Calibri"/>
              </w:rPr>
            </w:pPr>
            <w:r w:rsidRPr="002927C7">
              <w:rPr>
                <w:rFonts w:asciiTheme="minorHAnsi" w:hAnsiTheme="minorHAnsi" w:cs="Calibri"/>
              </w:rPr>
              <w:t>im Zusammenhang einer pluralen Gesel</w:t>
            </w:r>
            <w:r w:rsidRPr="002927C7">
              <w:rPr>
                <w:rFonts w:asciiTheme="minorHAnsi" w:hAnsiTheme="minorHAnsi" w:cs="Calibri"/>
              </w:rPr>
              <w:t>l</w:t>
            </w:r>
            <w:r w:rsidRPr="002927C7">
              <w:rPr>
                <w:rFonts w:asciiTheme="minorHAnsi" w:hAnsiTheme="minorHAnsi" w:cs="Calibri"/>
              </w:rPr>
              <w:t>schaft einen eigenen Standpunkt zu rel</w:t>
            </w:r>
            <w:r w:rsidRPr="002927C7">
              <w:rPr>
                <w:rFonts w:asciiTheme="minorHAnsi" w:hAnsiTheme="minorHAnsi" w:cs="Calibri"/>
              </w:rPr>
              <w:t>i</w:t>
            </w:r>
            <w:r w:rsidRPr="002927C7">
              <w:rPr>
                <w:rFonts w:asciiTheme="minorHAnsi" w:hAnsiTheme="minorHAnsi" w:cs="Calibri"/>
              </w:rPr>
              <w:t>giösen und</w:t>
            </w:r>
            <w:r>
              <w:rPr>
                <w:rFonts w:asciiTheme="minorHAnsi" w:hAnsiTheme="minorHAnsi" w:cs="Calibri"/>
              </w:rPr>
              <w:t xml:space="preserve"> </w:t>
            </w:r>
            <w:r w:rsidRPr="002927C7">
              <w:rPr>
                <w:rFonts w:asciiTheme="minorHAnsi" w:hAnsiTheme="minorHAnsi" w:cs="Calibri"/>
              </w:rPr>
              <w:t>ethischen Fragen einnehmen und ihn argumentativ vertreten</w:t>
            </w:r>
          </w:p>
          <w:p w:rsidR="00DD6C8A" w:rsidRDefault="00DD6C8A" w:rsidP="003F1883">
            <w:pPr>
              <w:pStyle w:val="BPPKKompetenzBeschreibung"/>
              <w:spacing w:line="240" w:lineRule="auto"/>
              <w:ind w:left="0"/>
              <w:jc w:val="left"/>
              <w:rPr>
                <w:rFonts w:asciiTheme="minorHAnsi" w:hAnsiTheme="minorHAnsi" w:cs="Calibri"/>
                <w:b/>
              </w:rPr>
            </w:pPr>
          </w:p>
          <w:p w:rsidR="003F1883" w:rsidRPr="00841D13" w:rsidRDefault="003F1883" w:rsidP="003F1883">
            <w:pPr>
              <w:pStyle w:val="BPPKKompetenzBeschreibung"/>
              <w:spacing w:line="240" w:lineRule="auto"/>
              <w:ind w:left="0"/>
              <w:jc w:val="left"/>
              <w:rPr>
                <w:rFonts w:asciiTheme="minorHAnsi" w:hAnsiTheme="minorHAnsi" w:cs="Calibri"/>
                <w:b/>
              </w:rPr>
            </w:pPr>
            <w:r w:rsidRPr="00841D13">
              <w:rPr>
                <w:rFonts w:asciiTheme="minorHAnsi" w:hAnsiTheme="minorHAnsi" w:cs="Calibri"/>
                <w:b/>
              </w:rPr>
              <w:t>2.4.1</w:t>
            </w:r>
          </w:p>
          <w:p w:rsidR="003F1883" w:rsidRPr="00841D13" w:rsidRDefault="003F1883" w:rsidP="003F1883">
            <w:pPr>
              <w:pStyle w:val="BPPKKompetenzBeschreibung"/>
              <w:spacing w:line="240" w:lineRule="auto"/>
              <w:ind w:left="0"/>
              <w:jc w:val="left"/>
              <w:rPr>
                <w:rFonts w:asciiTheme="minorHAnsi" w:hAnsiTheme="minorHAnsi" w:cs="Calibri"/>
              </w:rPr>
            </w:pPr>
            <w:r w:rsidRPr="00841D13">
              <w:rPr>
                <w:rFonts w:asciiTheme="minorHAnsi" w:hAnsiTheme="minorHAnsi" w:cs="Calibri"/>
              </w:rPr>
              <w:t>sich auf die Perspektive eines anderen einlassen und sie in Bezug zum eigenen Standpunkt</w:t>
            </w:r>
          </w:p>
          <w:p w:rsidR="003F1883" w:rsidRPr="00841D13" w:rsidRDefault="003F1883" w:rsidP="003F1883">
            <w:pPr>
              <w:pStyle w:val="BPPKKompetenzBeschreibung"/>
              <w:spacing w:line="240" w:lineRule="auto"/>
              <w:ind w:left="0"/>
              <w:jc w:val="left"/>
              <w:rPr>
                <w:rFonts w:asciiTheme="minorHAnsi" w:hAnsiTheme="minorHAnsi" w:cs="Calibri"/>
              </w:rPr>
            </w:pPr>
            <w:r w:rsidRPr="00841D13">
              <w:rPr>
                <w:rFonts w:asciiTheme="minorHAnsi" w:hAnsiTheme="minorHAnsi" w:cs="Calibri"/>
              </w:rPr>
              <w:t>setzen</w:t>
            </w:r>
          </w:p>
          <w:p w:rsidR="00DD6C8A" w:rsidRDefault="00DD6C8A" w:rsidP="003F1883">
            <w:pPr>
              <w:pStyle w:val="BPPKKompetenzBeschreibung"/>
              <w:spacing w:line="240" w:lineRule="auto"/>
              <w:ind w:left="0"/>
              <w:jc w:val="left"/>
              <w:rPr>
                <w:rFonts w:asciiTheme="minorHAnsi" w:hAnsiTheme="minorHAnsi" w:cs="Calibri"/>
                <w:b/>
              </w:rPr>
            </w:pPr>
          </w:p>
          <w:p w:rsidR="003F1883" w:rsidRPr="00841D13" w:rsidRDefault="003F1883" w:rsidP="003F1883">
            <w:pPr>
              <w:pStyle w:val="BPPKKompetenzBeschreibung"/>
              <w:spacing w:line="240" w:lineRule="auto"/>
              <w:ind w:left="0"/>
              <w:jc w:val="left"/>
              <w:rPr>
                <w:rFonts w:asciiTheme="minorHAnsi" w:hAnsiTheme="minorHAnsi" w:cs="Calibri"/>
                <w:b/>
              </w:rPr>
            </w:pPr>
            <w:r w:rsidRPr="00841D13">
              <w:rPr>
                <w:rFonts w:asciiTheme="minorHAnsi" w:hAnsiTheme="minorHAnsi" w:cs="Calibri"/>
                <w:b/>
              </w:rPr>
              <w:t>2.4.2</w:t>
            </w:r>
          </w:p>
          <w:p w:rsidR="003F1883" w:rsidRPr="00841D13" w:rsidRDefault="003F1883" w:rsidP="003F1883">
            <w:pPr>
              <w:pStyle w:val="BPPKKompetenzBeschreibung"/>
              <w:spacing w:line="240" w:lineRule="auto"/>
              <w:ind w:left="0"/>
              <w:jc w:val="left"/>
              <w:rPr>
                <w:rFonts w:asciiTheme="minorHAnsi" w:hAnsiTheme="minorHAnsi" w:cs="Calibri"/>
              </w:rPr>
            </w:pPr>
            <w:r w:rsidRPr="00841D13">
              <w:rPr>
                <w:rFonts w:asciiTheme="minorHAnsi" w:hAnsiTheme="minorHAnsi" w:cs="Calibri"/>
              </w:rPr>
              <w:lastRenderedPageBreak/>
              <w:t>Gemeinsamkeiten und Unterschiede religiöser und nichtreligiöser Überze</w:t>
            </w:r>
            <w:r w:rsidRPr="00841D13">
              <w:rPr>
                <w:rFonts w:asciiTheme="minorHAnsi" w:hAnsiTheme="minorHAnsi" w:cs="Calibri"/>
              </w:rPr>
              <w:t>u</w:t>
            </w:r>
            <w:r w:rsidRPr="00841D13">
              <w:rPr>
                <w:rFonts w:asciiTheme="minorHAnsi" w:hAnsiTheme="minorHAnsi" w:cs="Calibri"/>
              </w:rPr>
              <w:t>gungen benennen und sie im Hinblick auf mögliche Dialogpartner kommunizieren</w:t>
            </w:r>
          </w:p>
          <w:p w:rsidR="003F1883" w:rsidRPr="000E287C" w:rsidRDefault="003F1883" w:rsidP="003F1883">
            <w:pPr>
              <w:pStyle w:val="BPPKKompetenzBeschreibung"/>
              <w:spacing w:line="240" w:lineRule="auto"/>
              <w:ind w:left="0"/>
              <w:jc w:val="left"/>
              <w:rPr>
                <w:rFonts w:asciiTheme="minorHAnsi" w:hAnsiTheme="minorHAnsi" w:cs="Calibri"/>
                <w:b/>
              </w:rPr>
            </w:pPr>
          </w:p>
          <w:p w:rsidR="003F1883" w:rsidRPr="00E165EA" w:rsidRDefault="003F1883" w:rsidP="003F1883">
            <w:pPr>
              <w:pStyle w:val="BPPKKompetenzBeschreibung"/>
              <w:spacing w:line="240" w:lineRule="auto"/>
              <w:ind w:left="0"/>
              <w:jc w:val="left"/>
              <w:rPr>
                <w:rFonts w:asciiTheme="minorHAnsi" w:hAnsiTheme="minorHAnsi" w:cs="Calibri"/>
                <w:b/>
              </w:rPr>
            </w:pPr>
            <w:r w:rsidRPr="00E165EA">
              <w:rPr>
                <w:rFonts w:asciiTheme="minorHAnsi" w:hAnsiTheme="minorHAnsi" w:cs="Calibri"/>
                <w:b/>
              </w:rPr>
              <w:t>2.5.4</w:t>
            </w:r>
          </w:p>
          <w:p w:rsidR="003F1883" w:rsidRPr="00E165EA" w:rsidRDefault="003F1883" w:rsidP="003F1883">
            <w:pPr>
              <w:pStyle w:val="BPPKKompetenzBeschreibung"/>
              <w:spacing w:line="240" w:lineRule="auto"/>
              <w:ind w:left="0"/>
              <w:jc w:val="left"/>
              <w:rPr>
                <w:rFonts w:asciiTheme="minorHAnsi" w:hAnsiTheme="minorHAnsi" w:cs="Calibri"/>
              </w:rPr>
            </w:pPr>
            <w:r w:rsidRPr="00E165EA">
              <w:rPr>
                <w:rFonts w:asciiTheme="minorHAnsi" w:hAnsiTheme="minorHAnsi" w:cs="Calibri"/>
              </w:rPr>
              <w:t>typische Sprachformen der Bibel und des christlichen Glaubens transformieren</w:t>
            </w:r>
          </w:p>
          <w:p w:rsidR="00DD6C8A" w:rsidRDefault="00DD6C8A" w:rsidP="003F1883">
            <w:pPr>
              <w:pStyle w:val="BPPKKompetenzBeschreibung"/>
              <w:spacing w:line="240" w:lineRule="auto"/>
              <w:ind w:left="0"/>
              <w:jc w:val="left"/>
              <w:rPr>
                <w:rFonts w:asciiTheme="minorHAnsi" w:hAnsiTheme="minorHAnsi" w:cs="Calibri"/>
                <w:b/>
              </w:rPr>
            </w:pPr>
          </w:p>
          <w:p w:rsidR="003F1883" w:rsidRPr="00E165EA" w:rsidRDefault="003F1883" w:rsidP="00DD6C8A">
            <w:pPr>
              <w:pStyle w:val="BPPKKompetenzBeschreibung"/>
              <w:spacing w:line="240" w:lineRule="auto"/>
              <w:ind w:left="0"/>
              <w:jc w:val="left"/>
              <w:rPr>
                <w:rFonts w:asciiTheme="minorHAnsi" w:hAnsiTheme="minorHAnsi" w:cstheme="minorHAnsi"/>
              </w:rPr>
            </w:pPr>
          </w:p>
        </w:tc>
      </w:tr>
      <w:tr w:rsidR="003F1883" w:rsidRPr="00DD0B58" w:rsidTr="00837080">
        <w:tc>
          <w:tcPr>
            <w:tcW w:w="5353" w:type="dxa"/>
            <w:gridSpan w:val="2"/>
            <w:tcBorders>
              <w:bottom w:val="single" w:sz="12" w:space="0" w:color="auto"/>
            </w:tcBorders>
            <w:shd w:val="clear" w:color="auto" w:fill="CCC0D9" w:themeFill="accent4" w:themeFillTint="66"/>
            <w:vAlign w:val="center"/>
          </w:tcPr>
          <w:p w:rsidR="003F1883" w:rsidRPr="002E433C" w:rsidRDefault="003F1883" w:rsidP="003F1883">
            <w:pPr>
              <w:pStyle w:val="BPStandard"/>
              <w:spacing w:line="240" w:lineRule="auto"/>
              <w:jc w:val="left"/>
              <w:rPr>
                <w:rFonts w:asciiTheme="minorHAnsi" w:hAnsiTheme="minorHAnsi" w:cstheme="minorHAnsi"/>
                <w:i/>
                <w:sz w:val="22"/>
                <w:szCs w:val="22"/>
              </w:rPr>
            </w:pPr>
            <w:r w:rsidRPr="008C193E">
              <w:rPr>
                <w:rFonts w:asciiTheme="minorHAnsi" w:hAnsiTheme="minorHAnsi" w:cstheme="minorHAnsi"/>
                <w:i/>
                <w:sz w:val="22"/>
                <w:szCs w:val="22"/>
              </w:rPr>
              <w:lastRenderedPageBreak/>
              <w:t>Bibelstellen finden und Erzählungen wiedergeben; En</w:t>
            </w:r>
            <w:r w:rsidRPr="008C193E">
              <w:rPr>
                <w:rFonts w:asciiTheme="minorHAnsi" w:hAnsiTheme="minorHAnsi" w:cstheme="minorHAnsi"/>
                <w:i/>
                <w:sz w:val="22"/>
                <w:szCs w:val="22"/>
              </w:rPr>
              <w:t>t</w:t>
            </w:r>
            <w:r w:rsidRPr="008C193E">
              <w:rPr>
                <w:rFonts w:asciiTheme="minorHAnsi" w:hAnsiTheme="minorHAnsi" w:cstheme="minorHAnsi"/>
                <w:i/>
                <w:sz w:val="22"/>
                <w:szCs w:val="22"/>
              </w:rPr>
              <w:t>stehung und Aufbau der beiden Testamente beschreiben</w:t>
            </w:r>
          </w:p>
        </w:tc>
        <w:tc>
          <w:tcPr>
            <w:tcW w:w="3402" w:type="dxa"/>
            <w:tcBorders>
              <w:bottom w:val="single" w:sz="12" w:space="0" w:color="auto"/>
            </w:tcBorders>
          </w:tcPr>
          <w:p w:rsidR="003F1883" w:rsidRDefault="003F1883" w:rsidP="003F1883">
            <w:pPr>
              <w:pStyle w:val="BPStandard"/>
              <w:spacing w:line="240" w:lineRule="auto"/>
              <w:jc w:val="center"/>
              <w:rPr>
                <w:rFonts w:asciiTheme="minorHAnsi" w:hAnsiTheme="minorHAnsi" w:cstheme="minorHAnsi"/>
                <w:b/>
                <w:sz w:val="22"/>
                <w:szCs w:val="22"/>
              </w:rPr>
            </w:pPr>
          </w:p>
          <w:p w:rsidR="003F1883" w:rsidRPr="00DD0B58" w:rsidRDefault="003F1883" w:rsidP="003F1883">
            <w:pPr>
              <w:pStyle w:val="BPStandard"/>
              <w:spacing w:line="240" w:lineRule="auto"/>
              <w:jc w:val="center"/>
              <w:rPr>
                <w:rFonts w:asciiTheme="minorHAnsi" w:hAnsiTheme="minorHAnsi" w:cstheme="minorHAnsi"/>
                <w:b/>
                <w:sz w:val="22"/>
                <w:szCs w:val="22"/>
              </w:rPr>
            </w:pPr>
            <w:r>
              <w:rPr>
                <w:rFonts w:asciiTheme="minorHAnsi" w:hAnsiTheme="minorHAnsi" w:cstheme="minorHAnsi"/>
                <w:b/>
                <w:sz w:val="22"/>
                <w:szCs w:val="22"/>
              </w:rPr>
              <w:t>Die Bibel verstehen lernen, um ihre Bedeutung für mein Leben entdecken zu können</w:t>
            </w:r>
          </w:p>
        </w:tc>
        <w:tc>
          <w:tcPr>
            <w:tcW w:w="6739" w:type="dxa"/>
            <w:gridSpan w:val="2"/>
            <w:tcBorders>
              <w:bottom w:val="single" w:sz="12" w:space="0" w:color="auto"/>
            </w:tcBorders>
            <w:shd w:val="clear" w:color="auto" w:fill="FFFF00"/>
          </w:tcPr>
          <w:p w:rsidR="003F1883" w:rsidRPr="00DD0B58" w:rsidRDefault="003F1883" w:rsidP="003F1883">
            <w:pPr>
              <w:pStyle w:val="BPStandard"/>
              <w:spacing w:line="240" w:lineRule="auto"/>
              <w:jc w:val="left"/>
              <w:rPr>
                <w:rFonts w:asciiTheme="minorHAnsi" w:hAnsiTheme="minorHAnsi" w:cstheme="minorHAnsi"/>
                <w:i/>
                <w:sz w:val="22"/>
                <w:szCs w:val="22"/>
              </w:rPr>
            </w:pPr>
            <w:r w:rsidRPr="00DD0B58">
              <w:rPr>
                <w:rFonts w:asciiTheme="minorHAnsi" w:hAnsiTheme="minorHAnsi" w:cstheme="minorHAnsi"/>
                <w:i/>
                <w:sz w:val="22"/>
                <w:szCs w:val="22"/>
              </w:rPr>
              <w:t>Literarische Gattungen und Bildsprache der Bibel verstehen lernen</w:t>
            </w:r>
          </w:p>
        </w:tc>
      </w:tr>
    </w:tbl>
    <w:p w:rsidR="006B4F17" w:rsidRDefault="006B4F17" w:rsidP="006B4F17">
      <w:pPr>
        <w:rPr>
          <w:rFonts w:asciiTheme="minorHAnsi" w:eastAsia="Calibri" w:hAnsiTheme="minorHAnsi" w:cstheme="minorHAnsi"/>
          <w:b/>
          <w:sz w:val="24"/>
          <w:szCs w:val="24"/>
        </w:rPr>
      </w:pPr>
    </w:p>
    <w:p w:rsidR="006B4F17" w:rsidRDefault="006B4F17" w:rsidP="006B4F17"/>
    <w:p w:rsidR="006B4F17" w:rsidRDefault="006B4F17" w:rsidP="006B4F17"/>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6165C8">
              <w:rPr>
                <w:rFonts w:ascii="Calibri" w:hAnsi="Calibri" w:cs="Calibri"/>
                <w:b/>
                <w:sz w:val="28"/>
                <w:szCs w:val="28"/>
              </w:rPr>
              <w:t xml:space="preserve">UE 3 Dein Leben sei ein Fest – </w:t>
            </w:r>
            <w:r>
              <w:rPr>
                <w:rFonts w:ascii="Calibri" w:hAnsi="Calibri" w:cs="Calibri"/>
                <w:b/>
                <w:sz w:val="28"/>
                <w:szCs w:val="28"/>
              </w:rPr>
              <w:t>c</w:t>
            </w:r>
            <w:r w:rsidRPr="006165C8">
              <w:rPr>
                <w:rFonts w:ascii="Calibri" w:hAnsi="Calibri" w:cs="Calibri"/>
                <w:b/>
                <w:sz w:val="28"/>
                <w:szCs w:val="28"/>
              </w:rPr>
              <w:t>hristliche Feste im Weihnachtsfestkreis</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703FB0" w:rsidTr="00184451">
        <w:tc>
          <w:tcPr>
            <w:tcW w:w="2824" w:type="dxa"/>
            <w:shd w:val="clear" w:color="auto" w:fill="FFFF66"/>
          </w:tcPr>
          <w:p w:rsidR="006B4F17" w:rsidRPr="00703FB0" w:rsidRDefault="006B4F17" w:rsidP="006B4F17">
            <w:pPr>
              <w:pStyle w:val="BPStandard"/>
              <w:spacing w:before="0" w:after="120" w:line="240" w:lineRule="auto"/>
              <w:jc w:val="left"/>
              <w:rPr>
                <w:rFonts w:ascii="Calibri" w:hAnsi="Calibri" w:cs="Calibri"/>
                <w:sz w:val="22"/>
                <w:szCs w:val="22"/>
              </w:rPr>
            </w:pPr>
            <w:r w:rsidRPr="00703FB0">
              <w:rPr>
                <w:rFonts w:ascii="Calibri" w:hAnsi="Calibri" w:cs="Calibri"/>
                <w:sz w:val="22"/>
                <w:szCs w:val="22"/>
              </w:rPr>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B4F17" w:rsidRPr="00703FB0" w:rsidRDefault="006B4F17" w:rsidP="006B4F17">
            <w:pPr>
              <w:widowControl w:val="0"/>
              <w:autoSpaceDE w:val="0"/>
              <w:autoSpaceDN w:val="0"/>
              <w:adjustRightInd w:val="0"/>
              <w:spacing w:after="120"/>
              <w:rPr>
                <w:rFonts w:ascii="Calibri" w:hAnsi="Calibri" w:cs="Calibri"/>
                <w:sz w:val="22"/>
                <w:szCs w:val="22"/>
              </w:rPr>
            </w:pPr>
            <w:r w:rsidRPr="00703FB0">
              <w:rPr>
                <w:rFonts w:ascii="Calibri" w:hAnsi="Calibri" w:cs="Calibri"/>
                <w:b/>
                <w:sz w:val="22"/>
                <w:szCs w:val="22"/>
              </w:rPr>
              <w:t>2.1.3</w:t>
            </w:r>
            <w:r w:rsidRPr="00703FB0">
              <w:rPr>
                <w:rFonts w:ascii="Calibri" w:hAnsi="Calibri" w:cs="Calibri"/>
                <w:sz w:val="22"/>
                <w:szCs w:val="22"/>
              </w:rPr>
              <w:t xml:space="preserve"> religiöse Spuren in ihrer Lebenswelt sowie grundlegende Ausdruck</w:t>
            </w:r>
            <w:r w:rsidRPr="00703FB0">
              <w:rPr>
                <w:rFonts w:ascii="Calibri" w:hAnsi="Calibri" w:cs="Calibri"/>
                <w:sz w:val="22"/>
                <w:szCs w:val="22"/>
              </w:rPr>
              <w:t>s</w:t>
            </w:r>
            <w:r w:rsidRPr="00703FB0">
              <w:rPr>
                <w:rFonts w:ascii="Calibri" w:hAnsi="Calibri" w:cs="Calibri"/>
                <w:sz w:val="22"/>
                <w:szCs w:val="22"/>
              </w:rPr>
              <w:t>formen religiösen Glaubens beschreiben und sie in ve</w:t>
            </w:r>
            <w:r w:rsidRPr="00703FB0">
              <w:rPr>
                <w:rFonts w:ascii="Calibri" w:hAnsi="Calibri" w:cs="Calibri"/>
                <w:sz w:val="22"/>
                <w:szCs w:val="22"/>
              </w:rPr>
              <w:t>r</w:t>
            </w:r>
            <w:r w:rsidRPr="00703FB0">
              <w:rPr>
                <w:rFonts w:ascii="Calibri" w:hAnsi="Calibri" w:cs="Calibri"/>
                <w:sz w:val="22"/>
                <w:szCs w:val="22"/>
              </w:rPr>
              <w:t>schiedenen Kontexten wi</w:t>
            </w:r>
            <w:r w:rsidRPr="00703FB0">
              <w:rPr>
                <w:rFonts w:ascii="Calibri" w:hAnsi="Calibri" w:cs="Calibri"/>
                <w:sz w:val="22"/>
                <w:szCs w:val="22"/>
              </w:rPr>
              <w:t>e</w:t>
            </w:r>
            <w:r w:rsidRPr="00703FB0">
              <w:rPr>
                <w:rFonts w:ascii="Calibri" w:hAnsi="Calibri" w:cs="Calibri"/>
                <w:sz w:val="22"/>
                <w:szCs w:val="22"/>
              </w:rPr>
              <w:t xml:space="preserve">dererkennen </w:t>
            </w:r>
          </w:p>
          <w:p w:rsidR="006B4F17" w:rsidRPr="00703FB0" w:rsidRDefault="006B4F17" w:rsidP="006B4F17">
            <w:pPr>
              <w:widowControl w:val="0"/>
              <w:autoSpaceDE w:val="0"/>
              <w:autoSpaceDN w:val="0"/>
              <w:adjustRightInd w:val="0"/>
              <w:spacing w:after="120"/>
              <w:rPr>
                <w:rFonts w:ascii="Calibri" w:hAnsi="Calibri" w:cs="Calibri"/>
                <w:sz w:val="22"/>
                <w:szCs w:val="22"/>
              </w:rPr>
            </w:pPr>
            <w:r w:rsidRPr="00703FB0">
              <w:rPr>
                <w:rFonts w:ascii="Calibri" w:hAnsi="Calibri" w:cs="Calibri"/>
                <w:b/>
                <w:sz w:val="22"/>
                <w:szCs w:val="22"/>
              </w:rPr>
              <w:t>2.2.2</w:t>
            </w:r>
            <w:r w:rsidRPr="00703FB0">
              <w:rPr>
                <w:rFonts w:ascii="Calibri" w:hAnsi="Calibri" w:cs="Calibri"/>
                <w:sz w:val="22"/>
                <w:szCs w:val="22"/>
              </w:rPr>
              <w:t xml:space="preserve"> ausgewählte Fachb</w:t>
            </w:r>
            <w:r w:rsidRPr="00703FB0">
              <w:rPr>
                <w:rFonts w:ascii="Calibri" w:hAnsi="Calibri" w:cs="Calibri"/>
                <w:sz w:val="22"/>
                <w:szCs w:val="22"/>
              </w:rPr>
              <w:t>e</w:t>
            </w:r>
            <w:r w:rsidRPr="00703FB0">
              <w:rPr>
                <w:rFonts w:ascii="Calibri" w:hAnsi="Calibri" w:cs="Calibri"/>
                <w:sz w:val="22"/>
                <w:szCs w:val="22"/>
              </w:rPr>
              <w:t>griffe und Glaubensaussagen sowie fachspezifische M</w:t>
            </w:r>
            <w:r w:rsidRPr="00703FB0">
              <w:rPr>
                <w:rFonts w:ascii="Calibri" w:hAnsi="Calibri" w:cs="Calibri"/>
                <w:sz w:val="22"/>
                <w:szCs w:val="22"/>
              </w:rPr>
              <w:t>e</w:t>
            </w:r>
            <w:r w:rsidRPr="00703FB0">
              <w:rPr>
                <w:rFonts w:ascii="Calibri" w:hAnsi="Calibri" w:cs="Calibri"/>
                <w:sz w:val="22"/>
                <w:szCs w:val="22"/>
              </w:rPr>
              <w:t>thoden verstehen</w:t>
            </w:r>
          </w:p>
          <w:p w:rsidR="006B4F17" w:rsidRPr="00703FB0" w:rsidRDefault="006B4F17" w:rsidP="006B4F17">
            <w:pPr>
              <w:widowControl w:val="0"/>
              <w:autoSpaceDE w:val="0"/>
              <w:autoSpaceDN w:val="0"/>
              <w:adjustRightInd w:val="0"/>
              <w:spacing w:after="120"/>
              <w:rPr>
                <w:rFonts w:ascii="Calibri" w:hAnsi="Calibri" w:cs="Calibri"/>
                <w:sz w:val="22"/>
                <w:szCs w:val="22"/>
              </w:rPr>
            </w:pPr>
            <w:r w:rsidRPr="00703FB0">
              <w:rPr>
                <w:rFonts w:ascii="Calibri" w:hAnsi="Calibri" w:cs="Calibri"/>
                <w:b/>
                <w:sz w:val="22"/>
                <w:szCs w:val="22"/>
              </w:rPr>
              <w:t>2.2.5</w:t>
            </w:r>
            <w:r w:rsidRPr="00703FB0">
              <w:rPr>
                <w:rFonts w:ascii="Calibri" w:hAnsi="Calibri" w:cs="Calibri"/>
                <w:sz w:val="22"/>
                <w:szCs w:val="22"/>
              </w:rPr>
              <w:t xml:space="preserve"> religiöse Ausdruck</w:t>
            </w:r>
            <w:r w:rsidRPr="00703FB0">
              <w:rPr>
                <w:rFonts w:ascii="Calibri" w:hAnsi="Calibri" w:cs="Calibri"/>
                <w:sz w:val="22"/>
                <w:szCs w:val="22"/>
              </w:rPr>
              <w:t>s</w:t>
            </w:r>
            <w:r w:rsidRPr="00703FB0">
              <w:rPr>
                <w:rFonts w:ascii="Calibri" w:hAnsi="Calibri" w:cs="Calibri"/>
                <w:sz w:val="22"/>
                <w:szCs w:val="22"/>
              </w:rPr>
              <w:t>formen analysieren und als Ausdruck existenzieller E</w:t>
            </w:r>
            <w:r w:rsidRPr="00703FB0">
              <w:rPr>
                <w:rFonts w:ascii="Calibri" w:hAnsi="Calibri" w:cs="Calibri"/>
                <w:sz w:val="22"/>
                <w:szCs w:val="22"/>
              </w:rPr>
              <w:t>r</w:t>
            </w:r>
            <w:r w:rsidRPr="00703FB0">
              <w:rPr>
                <w:rFonts w:ascii="Calibri" w:hAnsi="Calibri" w:cs="Calibri"/>
                <w:sz w:val="22"/>
                <w:szCs w:val="22"/>
              </w:rPr>
              <w:t>fahrungen deuten</w:t>
            </w:r>
          </w:p>
          <w:p w:rsidR="006B4F17" w:rsidRPr="00703FB0" w:rsidRDefault="006B4F17" w:rsidP="006B4F17">
            <w:pPr>
              <w:widowControl w:val="0"/>
              <w:autoSpaceDE w:val="0"/>
              <w:autoSpaceDN w:val="0"/>
              <w:adjustRightInd w:val="0"/>
              <w:spacing w:after="120"/>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w:t>
            </w:r>
            <w:r w:rsidRPr="00703FB0">
              <w:rPr>
                <w:rFonts w:ascii="Calibri" w:hAnsi="Calibri" w:cs="Calibri"/>
                <w:sz w:val="22"/>
                <w:szCs w:val="22"/>
              </w:rPr>
              <w:t>u</w:t>
            </w:r>
            <w:r w:rsidRPr="00703FB0">
              <w:rPr>
                <w:rFonts w:ascii="Calibri" w:hAnsi="Calibri" w:cs="Calibri"/>
                <w:sz w:val="22"/>
                <w:szCs w:val="22"/>
              </w:rPr>
              <w:t>benszeugnissen und Grun</w:t>
            </w:r>
            <w:r w:rsidRPr="00703FB0">
              <w:rPr>
                <w:rFonts w:ascii="Calibri" w:hAnsi="Calibri" w:cs="Calibri"/>
                <w:sz w:val="22"/>
                <w:szCs w:val="22"/>
              </w:rPr>
              <w:t>d</w:t>
            </w:r>
            <w:r w:rsidRPr="00703FB0">
              <w:rPr>
                <w:rFonts w:ascii="Calibri" w:hAnsi="Calibri" w:cs="Calibri"/>
                <w:sz w:val="22"/>
                <w:szCs w:val="22"/>
              </w:rPr>
              <w:t xml:space="preserve">aussagen des christlichen Glaubens für das Leben des </w:t>
            </w:r>
            <w:r w:rsidRPr="00703FB0">
              <w:rPr>
                <w:rFonts w:ascii="Calibri" w:hAnsi="Calibri" w:cs="Calibri"/>
                <w:sz w:val="22"/>
                <w:szCs w:val="22"/>
              </w:rPr>
              <w:lastRenderedPageBreak/>
              <w:t>Einzelnen und für die Gesel</w:t>
            </w:r>
            <w:r w:rsidRPr="00703FB0">
              <w:rPr>
                <w:rFonts w:ascii="Calibri" w:hAnsi="Calibri" w:cs="Calibri"/>
                <w:sz w:val="22"/>
                <w:szCs w:val="22"/>
              </w:rPr>
              <w:t>l</w:t>
            </w:r>
            <w:r w:rsidRPr="00703FB0">
              <w:rPr>
                <w:rFonts w:ascii="Calibri" w:hAnsi="Calibri" w:cs="Calibri"/>
                <w:sz w:val="22"/>
                <w:szCs w:val="22"/>
              </w:rPr>
              <w:t>schaft prüfen</w:t>
            </w:r>
          </w:p>
          <w:p w:rsidR="006B4F17" w:rsidRPr="00703FB0" w:rsidRDefault="006B4F17" w:rsidP="006B4F17">
            <w:pPr>
              <w:widowControl w:val="0"/>
              <w:autoSpaceDE w:val="0"/>
              <w:autoSpaceDN w:val="0"/>
              <w:adjustRightInd w:val="0"/>
              <w:spacing w:after="120"/>
              <w:rPr>
                <w:rFonts w:ascii="Calibri" w:hAnsi="Calibri" w:cs="Calibri"/>
                <w:sz w:val="22"/>
                <w:szCs w:val="22"/>
              </w:rPr>
            </w:pPr>
            <w:r w:rsidRPr="00703FB0">
              <w:rPr>
                <w:rFonts w:ascii="Calibri" w:hAnsi="Calibri" w:cs="Calibri"/>
                <w:b/>
                <w:sz w:val="22"/>
                <w:szCs w:val="22"/>
              </w:rPr>
              <w:t>2.4.3</w:t>
            </w:r>
            <w:r w:rsidRPr="00703FB0">
              <w:rPr>
                <w:rFonts w:ascii="Calibri" w:hAnsi="Calibri" w:cs="Calibri"/>
                <w:sz w:val="22"/>
                <w:szCs w:val="22"/>
              </w:rPr>
              <w:t xml:space="preserve"> erworbenes Wissen zu religiösen und ethischen Fragen verständlich erklären</w:t>
            </w:r>
          </w:p>
          <w:p w:rsidR="006B4F17" w:rsidRPr="00703FB0" w:rsidRDefault="006B4F17" w:rsidP="006B4F17">
            <w:pPr>
              <w:spacing w:after="120"/>
              <w:rPr>
                <w:rFonts w:asciiTheme="minorHAnsi" w:hAnsiTheme="minorHAnsi" w:cs="Calibri"/>
                <w:b/>
                <w:sz w:val="22"/>
                <w:szCs w:val="22"/>
              </w:rPr>
            </w:pPr>
            <w:r w:rsidRPr="00703FB0">
              <w:rPr>
                <w:rFonts w:ascii="Calibri" w:hAnsi="Calibri" w:cs="Calibri"/>
                <w:b/>
                <w:sz w:val="22"/>
                <w:szCs w:val="22"/>
              </w:rPr>
              <w:t>2.5.1</w:t>
            </w:r>
            <w:r w:rsidRPr="00703FB0">
              <w:rPr>
                <w:rFonts w:ascii="Calibri" w:hAnsi="Calibri" w:cs="Calibri"/>
                <w:sz w:val="22"/>
                <w:szCs w:val="22"/>
              </w:rPr>
              <w:t xml:space="preserve"> religiöse Rituale und Symbole in einer Weise transformieren, die ihren Überzeugungen entspricht</w:t>
            </w:r>
          </w:p>
        </w:tc>
        <w:tc>
          <w:tcPr>
            <w:tcW w:w="2824" w:type="dxa"/>
            <w:shd w:val="clear" w:color="auto" w:fill="FFFF66"/>
          </w:tcPr>
          <w:p w:rsidR="006B4F17" w:rsidRPr="00703FB0" w:rsidRDefault="006B4F17"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lastRenderedPageBreak/>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3.1.3 (4)</w:t>
            </w:r>
            <w:r w:rsidRPr="00703FB0">
              <w:rPr>
                <w:rFonts w:ascii="Calibri" w:hAnsi="Calibri" w:cs="Calibri"/>
                <w:sz w:val="22"/>
                <w:szCs w:val="22"/>
              </w:rPr>
              <w:t xml:space="preserve"> Eigenheiten bibl</w:t>
            </w:r>
            <w:r w:rsidRPr="00703FB0">
              <w:rPr>
                <w:rFonts w:ascii="Calibri" w:hAnsi="Calibri" w:cs="Calibri"/>
                <w:sz w:val="22"/>
                <w:szCs w:val="22"/>
              </w:rPr>
              <w:t>i</w:t>
            </w:r>
            <w:r w:rsidRPr="00703FB0">
              <w:rPr>
                <w:rFonts w:ascii="Calibri" w:hAnsi="Calibri" w:cs="Calibri"/>
                <w:sz w:val="22"/>
                <w:szCs w:val="22"/>
              </w:rPr>
              <w:t>scher Textgattungen (Eva</w:t>
            </w:r>
            <w:r w:rsidRPr="00703FB0">
              <w:rPr>
                <w:rFonts w:ascii="Calibri" w:hAnsi="Calibri" w:cs="Calibri"/>
                <w:sz w:val="22"/>
                <w:szCs w:val="22"/>
              </w:rPr>
              <w:t>n</w:t>
            </w:r>
            <w:r w:rsidRPr="00703FB0">
              <w:rPr>
                <w:rFonts w:ascii="Calibri" w:hAnsi="Calibri" w:cs="Calibri"/>
                <w:sz w:val="22"/>
                <w:szCs w:val="22"/>
              </w:rPr>
              <w:t>gelium, Brief, Lied) erläutern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3.1.4 (6)</w:t>
            </w:r>
            <w:r w:rsidRPr="00703FB0">
              <w:rPr>
                <w:rFonts w:ascii="Calibri" w:hAnsi="Calibri" w:cs="Calibri"/>
                <w:sz w:val="22"/>
                <w:szCs w:val="22"/>
              </w:rPr>
              <w:t xml:space="preserve"> prüfen, wie ein Gottesdienst ihrem Alter entsprechend gefeiert we</w:t>
            </w:r>
            <w:r w:rsidRPr="00703FB0">
              <w:rPr>
                <w:rFonts w:ascii="Calibri" w:hAnsi="Calibri" w:cs="Calibri"/>
                <w:sz w:val="22"/>
                <w:szCs w:val="22"/>
              </w:rPr>
              <w:t>r</w:t>
            </w:r>
            <w:r w:rsidRPr="00703FB0">
              <w:rPr>
                <w:rFonts w:ascii="Calibri" w:hAnsi="Calibri" w:cs="Calibri"/>
                <w:sz w:val="22"/>
                <w:szCs w:val="22"/>
              </w:rPr>
              <w:t>den kann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3.1.5 (2)</w:t>
            </w:r>
            <w:r w:rsidRPr="00703FB0">
              <w:rPr>
                <w:rFonts w:ascii="Calibri" w:hAnsi="Calibri" w:cs="Calibri"/>
                <w:sz w:val="22"/>
                <w:szCs w:val="22"/>
              </w:rPr>
              <w:t xml:space="preserve"> Texte aus der J</w:t>
            </w:r>
            <w:r w:rsidRPr="00703FB0">
              <w:rPr>
                <w:rFonts w:ascii="Calibri" w:hAnsi="Calibri" w:cs="Calibri"/>
                <w:sz w:val="22"/>
                <w:szCs w:val="22"/>
              </w:rPr>
              <w:t>e</w:t>
            </w:r>
            <w:r w:rsidRPr="00703FB0">
              <w:rPr>
                <w:rFonts w:ascii="Calibri" w:hAnsi="Calibri" w:cs="Calibri"/>
                <w:sz w:val="22"/>
                <w:szCs w:val="22"/>
              </w:rPr>
              <w:t>susüberlieferung mit christl</w:t>
            </w:r>
            <w:r w:rsidRPr="00703FB0">
              <w:rPr>
                <w:rFonts w:ascii="Calibri" w:hAnsi="Calibri" w:cs="Calibri"/>
                <w:sz w:val="22"/>
                <w:szCs w:val="22"/>
              </w:rPr>
              <w:t>i</w:t>
            </w:r>
            <w:r w:rsidRPr="00703FB0">
              <w:rPr>
                <w:rFonts w:ascii="Calibri" w:hAnsi="Calibri" w:cs="Calibri"/>
                <w:sz w:val="22"/>
                <w:szCs w:val="22"/>
              </w:rPr>
              <w:t>chen Festen in Beziehung setzen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3.1.5 (3)</w:t>
            </w:r>
            <w:r w:rsidRPr="00703FB0">
              <w:rPr>
                <w:rFonts w:ascii="Calibri" w:hAnsi="Calibri" w:cs="Calibri"/>
                <w:sz w:val="22"/>
                <w:szCs w:val="22"/>
              </w:rPr>
              <w:t xml:space="preserve"> überlieferte Erei</w:t>
            </w:r>
            <w:r w:rsidRPr="00703FB0">
              <w:rPr>
                <w:rFonts w:ascii="Calibri" w:hAnsi="Calibri" w:cs="Calibri"/>
                <w:sz w:val="22"/>
                <w:szCs w:val="22"/>
              </w:rPr>
              <w:t>g</w:t>
            </w:r>
            <w:r w:rsidRPr="00703FB0">
              <w:rPr>
                <w:rFonts w:ascii="Calibri" w:hAnsi="Calibri" w:cs="Calibri"/>
                <w:sz w:val="22"/>
                <w:szCs w:val="22"/>
              </w:rPr>
              <w:t>nisse aus dem Leben Jesu mit Aspekten der religiösen, sozialen und politischen Verhältnisse sowie der ge</w:t>
            </w:r>
            <w:r w:rsidRPr="00703FB0">
              <w:rPr>
                <w:rFonts w:ascii="Calibri" w:hAnsi="Calibri" w:cs="Calibri"/>
                <w:sz w:val="22"/>
                <w:szCs w:val="22"/>
              </w:rPr>
              <w:t>o</w:t>
            </w:r>
            <w:r w:rsidRPr="00703FB0">
              <w:rPr>
                <w:rFonts w:ascii="Calibri" w:hAnsi="Calibri" w:cs="Calibri"/>
                <w:sz w:val="22"/>
                <w:szCs w:val="22"/>
              </w:rPr>
              <w:t xml:space="preserve">grafischen Gegebenheiten zur Zeit Jesu in Beziehung </w:t>
            </w:r>
            <w:r w:rsidRPr="00703FB0">
              <w:rPr>
                <w:rFonts w:ascii="Calibri" w:hAnsi="Calibri" w:cs="Calibri"/>
                <w:sz w:val="22"/>
                <w:szCs w:val="22"/>
              </w:rPr>
              <w:lastRenderedPageBreak/>
              <w:t>setzen</w:t>
            </w:r>
          </w:p>
          <w:p w:rsidR="006B4F17" w:rsidRPr="00703FB0" w:rsidRDefault="006B4F17" w:rsidP="006B4F17">
            <w:pPr>
              <w:spacing w:after="120"/>
              <w:rPr>
                <w:rFonts w:asciiTheme="minorHAnsi" w:hAnsiTheme="minorHAnsi" w:cs="Calibri"/>
                <w:b/>
                <w:sz w:val="22"/>
                <w:szCs w:val="22"/>
              </w:rPr>
            </w:pPr>
            <w:r w:rsidRPr="00703FB0">
              <w:rPr>
                <w:rFonts w:ascii="Calibri" w:hAnsi="Calibri" w:cs="Calibri"/>
                <w:b/>
                <w:sz w:val="22"/>
                <w:szCs w:val="22"/>
              </w:rPr>
              <w:t xml:space="preserve">3.1.6 (1) </w:t>
            </w:r>
            <w:r w:rsidRPr="00703FB0">
              <w:rPr>
                <w:rFonts w:ascii="Calibri" w:hAnsi="Calibri" w:cs="Calibri"/>
                <w:sz w:val="22"/>
                <w:szCs w:val="22"/>
              </w:rPr>
              <w:t>zentrale Feste und Brauchtum im Kirchenjahr erläutern</w:t>
            </w:r>
          </w:p>
        </w:tc>
        <w:tc>
          <w:tcPr>
            <w:tcW w:w="3947" w:type="dxa"/>
          </w:tcPr>
          <w:p w:rsidR="006B4F17" w:rsidRPr="00703FB0"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6B4F17" w:rsidRPr="00703FB0" w:rsidRDefault="006B4F17"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w:t>
            </w:r>
            <w:r w:rsidRPr="00703FB0">
              <w:rPr>
                <w:rFonts w:ascii="Calibri" w:hAnsi="Calibri" w:cs="Calibri"/>
                <w:sz w:val="22"/>
                <w:szCs w:val="22"/>
              </w:rPr>
              <w:t>ü</w:t>
            </w:r>
            <w:r w:rsidRPr="00703FB0">
              <w:rPr>
                <w:rFonts w:ascii="Calibri" w:hAnsi="Calibri" w:cs="Calibri"/>
                <w:sz w:val="22"/>
                <w:szCs w:val="22"/>
              </w:rPr>
              <w:t>ler können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3.1.6 (2)</w:t>
            </w:r>
            <w:r w:rsidRPr="00703FB0">
              <w:rPr>
                <w:rFonts w:ascii="Calibri" w:hAnsi="Calibri" w:cs="Calibri"/>
                <w:sz w:val="22"/>
                <w:szCs w:val="22"/>
              </w:rPr>
              <w:t xml:space="preserve"> Ursprung und B</w:t>
            </w:r>
            <w:r w:rsidRPr="00703FB0">
              <w:rPr>
                <w:rFonts w:ascii="Calibri" w:hAnsi="Calibri" w:cs="Calibri"/>
                <w:sz w:val="22"/>
                <w:szCs w:val="22"/>
              </w:rPr>
              <w:t>e</w:t>
            </w:r>
            <w:r w:rsidRPr="00703FB0">
              <w:rPr>
                <w:rFonts w:ascii="Calibri" w:hAnsi="Calibri" w:cs="Calibri"/>
                <w:sz w:val="22"/>
                <w:szCs w:val="22"/>
              </w:rPr>
              <w:t>deutung des Sonntags en</w:t>
            </w:r>
            <w:r w:rsidRPr="00703FB0">
              <w:rPr>
                <w:rFonts w:ascii="Calibri" w:hAnsi="Calibri" w:cs="Calibri"/>
                <w:sz w:val="22"/>
                <w:szCs w:val="22"/>
              </w:rPr>
              <w:t>t</w:t>
            </w:r>
            <w:r w:rsidRPr="00703FB0">
              <w:rPr>
                <w:rFonts w:ascii="Calibri" w:hAnsi="Calibri" w:cs="Calibri"/>
                <w:sz w:val="22"/>
                <w:szCs w:val="22"/>
              </w:rPr>
              <w:t>falten</w:t>
            </w:r>
          </w:p>
          <w:p w:rsidR="006B4F17" w:rsidRPr="00703FB0" w:rsidRDefault="006B4F17" w:rsidP="006B4F17">
            <w:pPr>
              <w:spacing w:after="120"/>
              <w:rPr>
                <w:rFonts w:ascii="Calibri" w:hAnsi="Calibri" w:cs="Calibri"/>
                <w:sz w:val="22"/>
                <w:szCs w:val="22"/>
              </w:rPr>
            </w:pPr>
            <w:r w:rsidRPr="00703FB0">
              <w:rPr>
                <w:rFonts w:ascii="Calibri" w:hAnsi="Calibri" w:cs="Calibri"/>
                <w:b/>
                <w:sz w:val="22"/>
                <w:szCs w:val="22"/>
              </w:rPr>
              <w:t>3.1.5 (1)</w:t>
            </w:r>
            <w:r w:rsidRPr="00703FB0">
              <w:rPr>
                <w:rFonts w:ascii="Calibri" w:hAnsi="Calibri" w:cs="Calibri"/>
                <w:sz w:val="22"/>
                <w:szCs w:val="22"/>
              </w:rPr>
              <w:t xml:space="preserve"> Stationen des L</w:t>
            </w:r>
            <w:r w:rsidRPr="00703FB0">
              <w:rPr>
                <w:rFonts w:ascii="Calibri" w:hAnsi="Calibri" w:cs="Calibri"/>
                <w:sz w:val="22"/>
                <w:szCs w:val="22"/>
              </w:rPr>
              <w:t>e</w:t>
            </w:r>
            <w:r w:rsidRPr="00703FB0">
              <w:rPr>
                <w:rFonts w:ascii="Calibri" w:hAnsi="Calibri" w:cs="Calibri"/>
                <w:sz w:val="22"/>
                <w:szCs w:val="22"/>
              </w:rPr>
              <w:t>bens und Wirkens Jesu wi</w:t>
            </w:r>
            <w:r w:rsidRPr="00703FB0">
              <w:rPr>
                <w:rFonts w:ascii="Calibri" w:hAnsi="Calibri" w:cs="Calibri"/>
                <w:sz w:val="22"/>
                <w:szCs w:val="22"/>
              </w:rPr>
              <w:t>e</w:t>
            </w:r>
            <w:r w:rsidRPr="00703FB0">
              <w:rPr>
                <w:rFonts w:ascii="Calibri" w:hAnsi="Calibri" w:cs="Calibri"/>
                <w:sz w:val="22"/>
                <w:szCs w:val="22"/>
              </w:rPr>
              <w:t>dergeben und in Beziehung zu Festen des Kirchenjahres setzen</w:t>
            </w:r>
          </w:p>
          <w:p w:rsidR="006B4F17" w:rsidRPr="00703FB0" w:rsidRDefault="006B4F17" w:rsidP="006B4F17">
            <w:pPr>
              <w:spacing w:after="120"/>
              <w:rPr>
                <w:rFonts w:asciiTheme="minorHAnsi" w:hAnsiTheme="minorHAnsi" w:cs="Calibri"/>
                <w:b/>
                <w:sz w:val="22"/>
                <w:szCs w:val="22"/>
              </w:rPr>
            </w:pPr>
            <w:r w:rsidRPr="00703FB0">
              <w:rPr>
                <w:rFonts w:ascii="Calibri" w:hAnsi="Calibri" w:cs="Calibri"/>
                <w:b/>
                <w:sz w:val="22"/>
                <w:szCs w:val="22"/>
              </w:rPr>
              <w:t xml:space="preserve">3.1.7 (1) </w:t>
            </w:r>
            <w:r w:rsidRPr="00703FB0">
              <w:rPr>
                <w:rFonts w:ascii="Calibri" w:hAnsi="Calibri" w:cs="Calibri"/>
                <w:sz w:val="22"/>
                <w:szCs w:val="22"/>
              </w:rPr>
              <w:t>Ausprägungen rel</w:t>
            </w:r>
            <w:r w:rsidRPr="00703FB0">
              <w:rPr>
                <w:rFonts w:ascii="Calibri" w:hAnsi="Calibri" w:cs="Calibri"/>
                <w:sz w:val="22"/>
                <w:szCs w:val="22"/>
              </w:rPr>
              <w:t>i</w:t>
            </w:r>
            <w:r w:rsidRPr="00703FB0">
              <w:rPr>
                <w:rFonts w:ascii="Calibri" w:hAnsi="Calibri" w:cs="Calibri"/>
                <w:sz w:val="22"/>
                <w:szCs w:val="22"/>
              </w:rPr>
              <w:t>giöser Praxis im Judentum beschreiben (zum Beispiel Synagoge; Feste; Riten)</w:t>
            </w:r>
          </w:p>
        </w:tc>
        <w:tc>
          <w:tcPr>
            <w:tcW w:w="2826" w:type="dxa"/>
            <w:shd w:val="clear" w:color="auto" w:fill="CCC0D9" w:themeFill="accent4" w:themeFillTint="66"/>
          </w:tcPr>
          <w:p w:rsidR="006B4F17" w:rsidRPr="00703FB0" w:rsidRDefault="006B4F17" w:rsidP="006B4F17">
            <w:pPr>
              <w:rPr>
                <w:rFonts w:asciiTheme="minorHAnsi" w:hAnsiTheme="minorHAnsi" w:cs="Calibri"/>
                <w:sz w:val="22"/>
                <w:szCs w:val="22"/>
              </w:rPr>
            </w:pPr>
            <w:r w:rsidRPr="00703FB0">
              <w:rPr>
                <w:rFonts w:asciiTheme="minorHAnsi" w:hAnsiTheme="minorHAnsi" w:cs="Calibri"/>
                <w:sz w:val="22"/>
                <w:szCs w:val="22"/>
              </w:rPr>
              <w:t>Die Schülerinnen und Sch</w:t>
            </w:r>
            <w:r w:rsidRPr="00703FB0">
              <w:rPr>
                <w:rFonts w:asciiTheme="minorHAnsi" w:hAnsiTheme="minorHAnsi" w:cs="Calibri"/>
                <w:sz w:val="22"/>
                <w:szCs w:val="22"/>
              </w:rPr>
              <w:t>ü</w:t>
            </w:r>
            <w:r w:rsidRPr="00703FB0">
              <w:rPr>
                <w:rFonts w:asciiTheme="minorHAnsi" w:hAnsiTheme="minorHAnsi" w:cs="Calibri"/>
                <w:sz w:val="22"/>
                <w:szCs w:val="22"/>
              </w:rPr>
              <w:t xml:space="preserve">ler können </w:t>
            </w:r>
          </w:p>
          <w:p w:rsidR="006B4F17" w:rsidRPr="00703FB0" w:rsidRDefault="00703FB0" w:rsidP="00B16140">
            <w:pPr>
              <w:spacing w:before="240" w:after="60"/>
              <w:rPr>
                <w:rFonts w:asciiTheme="minorHAnsi" w:hAnsiTheme="minorHAnsi" w:cs="Calibri"/>
                <w:sz w:val="22"/>
                <w:szCs w:val="22"/>
              </w:rPr>
            </w:pPr>
            <w:r>
              <w:rPr>
                <w:rFonts w:asciiTheme="minorHAnsi" w:hAnsiTheme="minorHAnsi" w:cs="Calibri"/>
                <w:b/>
                <w:sz w:val="22"/>
                <w:szCs w:val="22"/>
              </w:rPr>
              <w:t>2.2.4</w:t>
            </w:r>
            <w:r w:rsidR="006B4F17" w:rsidRPr="00703FB0">
              <w:rPr>
                <w:rFonts w:asciiTheme="minorHAnsi" w:hAnsiTheme="minorHAnsi" w:cs="Calibri"/>
                <w:b/>
                <w:sz w:val="22"/>
                <w:szCs w:val="22"/>
              </w:rPr>
              <w:br/>
            </w:r>
            <w:r w:rsidR="00B16140" w:rsidRPr="00B16140">
              <w:rPr>
                <w:rFonts w:asciiTheme="minorHAnsi" w:hAnsiTheme="minorHAnsi" w:cs="Calibri"/>
                <w:sz w:val="22"/>
                <w:szCs w:val="22"/>
              </w:rPr>
              <w:t>den Geltungsanspruch bibl</w:t>
            </w:r>
            <w:r w:rsidR="00B16140" w:rsidRPr="00B16140">
              <w:rPr>
                <w:rFonts w:asciiTheme="minorHAnsi" w:hAnsiTheme="minorHAnsi" w:cs="Calibri"/>
                <w:sz w:val="22"/>
                <w:szCs w:val="22"/>
              </w:rPr>
              <w:t>i</w:t>
            </w:r>
            <w:r w:rsidR="00B16140" w:rsidRPr="00B16140">
              <w:rPr>
                <w:rFonts w:asciiTheme="minorHAnsi" w:hAnsiTheme="minorHAnsi" w:cs="Calibri"/>
                <w:sz w:val="22"/>
                <w:szCs w:val="22"/>
              </w:rPr>
              <w:t>scher und theologischer Texte erläutern und sie in Beziehung</w:t>
            </w:r>
            <w:r w:rsidR="00B16140">
              <w:rPr>
                <w:rFonts w:asciiTheme="minorHAnsi" w:hAnsiTheme="minorHAnsi" w:cs="Calibri"/>
                <w:sz w:val="22"/>
                <w:szCs w:val="22"/>
              </w:rPr>
              <w:t>^</w:t>
            </w:r>
            <w:r w:rsidR="00B16140" w:rsidRPr="00B16140">
              <w:rPr>
                <w:rFonts w:asciiTheme="minorHAnsi" w:hAnsiTheme="minorHAnsi" w:cs="Calibri"/>
                <w:sz w:val="22"/>
                <w:szCs w:val="22"/>
              </w:rPr>
              <w:t>zum eigenen Leben und zur gesellschaftl</w:t>
            </w:r>
            <w:r w:rsidR="00B16140" w:rsidRPr="00B16140">
              <w:rPr>
                <w:rFonts w:asciiTheme="minorHAnsi" w:hAnsiTheme="minorHAnsi" w:cs="Calibri"/>
                <w:sz w:val="22"/>
                <w:szCs w:val="22"/>
              </w:rPr>
              <w:t>i</w:t>
            </w:r>
            <w:r w:rsidR="00B16140" w:rsidRPr="00B16140">
              <w:rPr>
                <w:rFonts w:asciiTheme="minorHAnsi" w:hAnsiTheme="minorHAnsi" w:cs="Calibri"/>
                <w:sz w:val="22"/>
                <w:szCs w:val="22"/>
              </w:rPr>
              <w:t>chen Wirklichkeit setzen</w:t>
            </w:r>
          </w:p>
          <w:p w:rsidR="00703FB0" w:rsidRPr="00703FB0" w:rsidRDefault="00703FB0" w:rsidP="00703FB0">
            <w:pPr>
              <w:spacing w:before="240" w:after="60"/>
              <w:rPr>
                <w:rFonts w:asciiTheme="minorHAnsi" w:hAnsiTheme="minorHAnsi" w:cs="Calibri"/>
                <w:sz w:val="22"/>
                <w:szCs w:val="22"/>
              </w:rPr>
            </w:pPr>
            <w:r>
              <w:rPr>
                <w:rFonts w:asciiTheme="minorHAnsi" w:hAnsiTheme="minorHAnsi" w:cs="Calibri"/>
                <w:b/>
                <w:sz w:val="22"/>
                <w:szCs w:val="22"/>
              </w:rPr>
              <w:t>2.1.2</w:t>
            </w:r>
            <w:r w:rsidRPr="00703FB0">
              <w:rPr>
                <w:rFonts w:asciiTheme="minorHAnsi" w:hAnsiTheme="minorHAnsi" w:cs="Calibri"/>
                <w:b/>
                <w:sz w:val="22"/>
                <w:szCs w:val="22"/>
              </w:rPr>
              <w:br/>
            </w:r>
            <w:r w:rsidR="006D5B42" w:rsidRPr="006D5B42">
              <w:rPr>
                <w:rFonts w:asciiTheme="minorHAnsi" w:hAnsiTheme="minorHAnsi" w:cs="Calibri"/>
                <w:sz w:val="22"/>
                <w:szCs w:val="22"/>
              </w:rPr>
              <w:t>religiöse Phänomene und Fragestellungen in ihrem Lebensumfeld wahrnehmen und sie beschreiben</w:t>
            </w:r>
          </w:p>
          <w:p w:rsidR="00703FB0" w:rsidRPr="00703FB0" w:rsidRDefault="004C1EB1" w:rsidP="00703FB0">
            <w:pPr>
              <w:spacing w:before="240" w:after="60"/>
              <w:rPr>
                <w:rFonts w:asciiTheme="minorHAnsi" w:hAnsiTheme="minorHAnsi" w:cs="Calibri"/>
                <w:sz w:val="22"/>
                <w:szCs w:val="22"/>
              </w:rPr>
            </w:pPr>
            <w:r>
              <w:rPr>
                <w:rFonts w:asciiTheme="minorHAnsi" w:hAnsiTheme="minorHAnsi" w:cs="Calibri"/>
                <w:b/>
                <w:sz w:val="22"/>
                <w:szCs w:val="22"/>
              </w:rPr>
              <w:t>2.</w:t>
            </w:r>
            <w:r w:rsidR="00703FB0">
              <w:rPr>
                <w:rFonts w:asciiTheme="minorHAnsi" w:hAnsiTheme="minorHAnsi" w:cs="Calibri"/>
                <w:b/>
                <w:sz w:val="22"/>
                <w:szCs w:val="22"/>
              </w:rPr>
              <w:t>4</w:t>
            </w:r>
            <w:r>
              <w:rPr>
                <w:rFonts w:asciiTheme="minorHAnsi" w:hAnsiTheme="minorHAnsi" w:cs="Calibri"/>
                <w:b/>
                <w:sz w:val="22"/>
                <w:szCs w:val="22"/>
              </w:rPr>
              <w:t>.1</w:t>
            </w:r>
            <w:r w:rsidR="00703FB0" w:rsidRPr="00703FB0">
              <w:rPr>
                <w:rFonts w:asciiTheme="minorHAnsi" w:hAnsiTheme="minorHAnsi" w:cs="Calibri"/>
                <w:b/>
                <w:sz w:val="22"/>
                <w:szCs w:val="22"/>
              </w:rPr>
              <w:br/>
            </w:r>
            <w:r w:rsidR="00B16140" w:rsidRPr="00B16140">
              <w:rPr>
                <w:rFonts w:asciiTheme="minorHAnsi" w:hAnsiTheme="minorHAnsi" w:cs="Calibri"/>
                <w:sz w:val="22"/>
                <w:szCs w:val="22"/>
              </w:rPr>
              <w:t>sich auf die Perspektive e</w:t>
            </w:r>
            <w:r w:rsidR="00B16140" w:rsidRPr="00B16140">
              <w:rPr>
                <w:rFonts w:asciiTheme="minorHAnsi" w:hAnsiTheme="minorHAnsi" w:cs="Calibri"/>
                <w:sz w:val="22"/>
                <w:szCs w:val="22"/>
              </w:rPr>
              <w:t>i</w:t>
            </w:r>
            <w:r w:rsidR="00B16140" w:rsidRPr="00B16140">
              <w:rPr>
                <w:rFonts w:asciiTheme="minorHAnsi" w:hAnsiTheme="minorHAnsi" w:cs="Calibri"/>
                <w:sz w:val="22"/>
                <w:szCs w:val="22"/>
              </w:rPr>
              <w:t>nes anderen einlassen und sie in Bezug zum eigenen Standpunkt setzen</w:t>
            </w:r>
          </w:p>
          <w:p w:rsidR="00703FB0" w:rsidRPr="00703FB0" w:rsidRDefault="004C1EB1" w:rsidP="00703FB0">
            <w:pPr>
              <w:spacing w:before="240" w:after="60"/>
              <w:rPr>
                <w:rFonts w:asciiTheme="minorHAnsi" w:hAnsiTheme="minorHAnsi" w:cs="Calibri"/>
                <w:sz w:val="22"/>
                <w:szCs w:val="22"/>
              </w:rPr>
            </w:pPr>
            <w:r>
              <w:rPr>
                <w:rFonts w:asciiTheme="minorHAnsi" w:hAnsiTheme="minorHAnsi" w:cs="Calibri"/>
                <w:b/>
                <w:sz w:val="22"/>
                <w:szCs w:val="22"/>
              </w:rPr>
              <w:lastRenderedPageBreak/>
              <w:t>2.5.3</w:t>
            </w:r>
            <w:r w:rsidR="00703FB0" w:rsidRPr="00703FB0">
              <w:rPr>
                <w:rFonts w:asciiTheme="minorHAnsi" w:hAnsiTheme="minorHAnsi" w:cs="Calibri"/>
                <w:b/>
                <w:sz w:val="22"/>
                <w:szCs w:val="22"/>
              </w:rPr>
              <w:br/>
            </w:r>
            <w:r w:rsidR="00B16140" w:rsidRPr="00B16140">
              <w:rPr>
                <w:rFonts w:asciiTheme="minorHAnsi" w:hAnsiTheme="minorHAnsi" w:cs="Calibri"/>
                <w:sz w:val="22"/>
                <w:szCs w:val="22"/>
              </w:rPr>
              <w:t>angemessenes Verhalten in religiös bedeutsamen Situ</w:t>
            </w:r>
            <w:r w:rsidR="00B16140" w:rsidRPr="00B16140">
              <w:rPr>
                <w:rFonts w:asciiTheme="minorHAnsi" w:hAnsiTheme="minorHAnsi" w:cs="Calibri"/>
                <w:sz w:val="22"/>
                <w:szCs w:val="22"/>
              </w:rPr>
              <w:t>a</w:t>
            </w:r>
            <w:r w:rsidR="00B16140" w:rsidRPr="00B16140">
              <w:rPr>
                <w:rFonts w:asciiTheme="minorHAnsi" w:hAnsiTheme="minorHAnsi" w:cs="Calibri"/>
                <w:sz w:val="22"/>
                <w:szCs w:val="22"/>
              </w:rPr>
              <w:t>tionen reflektieren</w:t>
            </w:r>
          </w:p>
          <w:p w:rsidR="006B4F17" w:rsidRPr="00703FB0" w:rsidRDefault="006B4F17" w:rsidP="006B4F17">
            <w:pPr>
              <w:spacing w:before="240" w:after="60"/>
              <w:rPr>
                <w:rFonts w:asciiTheme="minorHAnsi" w:hAnsiTheme="minorHAnsi" w:cs="Calibri"/>
                <w:sz w:val="22"/>
                <w:szCs w:val="22"/>
              </w:rPr>
            </w:pPr>
          </w:p>
          <w:p w:rsidR="006B4F17" w:rsidRPr="00703FB0" w:rsidRDefault="006B4F17" w:rsidP="006B4F17">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094FB6" w:rsidRDefault="006B4F17" w:rsidP="006B4F17">
            <w:pPr>
              <w:spacing w:before="60" w:after="60"/>
              <w:rPr>
                <w:rFonts w:asciiTheme="minorHAnsi" w:hAnsiTheme="minorHAnsi" w:cs="Calibri"/>
              </w:rPr>
            </w:pPr>
            <w:r w:rsidRPr="003C1EC7">
              <w:rPr>
                <w:rFonts w:ascii="Calibri" w:hAnsi="Calibri" w:cs="Calibri"/>
                <w:i/>
                <w:sz w:val="22"/>
              </w:rPr>
              <w:lastRenderedPageBreak/>
              <w:t>Christologisc</w:t>
            </w:r>
            <w:r>
              <w:rPr>
                <w:rFonts w:ascii="Calibri" w:hAnsi="Calibri" w:cs="Calibri"/>
                <w:i/>
                <w:sz w:val="22"/>
              </w:rPr>
              <w:t>he Begründung des Kirchenjahres;</w:t>
            </w:r>
            <w:r w:rsidRPr="003C1EC7">
              <w:rPr>
                <w:rFonts w:ascii="Calibri" w:hAnsi="Calibri" w:cs="Calibri"/>
                <w:i/>
                <w:sz w:val="22"/>
              </w:rPr>
              <w:t xml:space="preserve"> Vergleich zum Judentum</w:t>
            </w:r>
          </w:p>
        </w:tc>
        <w:tc>
          <w:tcPr>
            <w:tcW w:w="3947" w:type="dxa"/>
          </w:tcPr>
          <w:p w:rsidR="006B4F17" w:rsidRPr="000C3C62" w:rsidRDefault="006B4F17" w:rsidP="006B4F17">
            <w:pPr>
              <w:pStyle w:val="BPStandard"/>
              <w:spacing w:line="240" w:lineRule="auto"/>
              <w:jc w:val="center"/>
              <w:rPr>
                <w:rFonts w:ascii="Calibri" w:hAnsi="Calibri" w:cs="Calibri"/>
                <w:b/>
                <w:sz w:val="24"/>
                <w:szCs w:val="24"/>
              </w:rPr>
            </w:pPr>
            <w:r w:rsidRPr="000C3C62">
              <w:rPr>
                <w:rFonts w:ascii="Calibri" w:hAnsi="Calibri" w:cs="Calibri"/>
                <w:b/>
                <w:sz w:val="24"/>
                <w:szCs w:val="24"/>
              </w:rPr>
              <w:t>Feste und Feiern:</w:t>
            </w:r>
          </w:p>
          <w:p w:rsidR="006B4F17" w:rsidRPr="00094FB6" w:rsidRDefault="006B4F17" w:rsidP="006B4F17">
            <w:pPr>
              <w:spacing w:before="60" w:after="60"/>
              <w:jc w:val="center"/>
              <w:rPr>
                <w:rFonts w:asciiTheme="minorHAnsi" w:hAnsiTheme="minorHAnsi" w:cs="Calibri"/>
                <w:b/>
              </w:rPr>
            </w:pPr>
            <w:r w:rsidRPr="000C3C62">
              <w:rPr>
                <w:rFonts w:ascii="Calibri" w:hAnsi="Calibri" w:cs="Calibri"/>
                <w:b/>
                <w:sz w:val="24"/>
                <w:szCs w:val="24"/>
              </w:rPr>
              <w:t>Weihnachten</w:t>
            </w:r>
          </w:p>
        </w:tc>
        <w:tc>
          <w:tcPr>
            <w:tcW w:w="5650" w:type="dxa"/>
            <w:gridSpan w:val="2"/>
            <w:shd w:val="clear" w:color="auto" w:fill="FFFF66"/>
          </w:tcPr>
          <w:p w:rsidR="006B4F17" w:rsidRPr="00094FB6" w:rsidRDefault="006B4F17" w:rsidP="006B4F17">
            <w:pPr>
              <w:spacing w:before="60" w:after="60"/>
              <w:rPr>
                <w:rFonts w:asciiTheme="minorHAnsi" w:hAnsiTheme="minorHAnsi" w:cs="Calibri"/>
                <w:b/>
              </w:rPr>
            </w:pPr>
            <w:r w:rsidRPr="009E08DE">
              <w:rPr>
                <w:rFonts w:ascii="Calibri" w:hAnsi="Calibri" w:cs="Calibri"/>
                <w:i/>
              </w:rPr>
              <w:t>Evangelien als Grundlage; religiöses Brauchtum beach</w:t>
            </w:r>
            <w:r>
              <w:rPr>
                <w:rFonts w:ascii="Calibri" w:hAnsi="Calibri" w:cs="Calibri"/>
                <w:i/>
              </w:rPr>
              <w:t>ten;</w:t>
            </w:r>
            <w:r w:rsidRPr="009E08DE">
              <w:rPr>
                <w:rFonts w:ascii="Calibri" w:hAnsi="Calibri" w:cs="Calibri"/>
                <w:i/>
              </w:rPr>
              <w:t xml:space="preserve"> </w:t>
            </w:r>
            <w:r>
              <w:rPr>
                <w:rFonts w:ascii="Calibri" w:hAnsi="Calibri" w:cs="Calibri"/>
                <w:i/>
              </w:rPr>
              <w:t>d</w:t>
            </w:r>
            <w:r w:rsidRPr="009E08DE">
              <w:rPr>
                <w:rFonts w:ascii="Calibri" w:hAnsi="Calibri" w:cs="Calibri"/>
                <w:i/>
              </w:rPr>
              <w:t>ie Feste im Weihnachtsfestkre</w:t>
            </w:r>
            <w:r>
              <w:rPr>
                <w:rFonts w:ascii="Calibri" w:hAnsi="Calibri" w:cs="Calibri"/>
                <w:i/>
              </w:rPr>
              <w:t xml:space="preserve">is: Advent als </w:t>
            </w:r>
            <w:r w:rsidRPr="009E08DE">
              <w:rPr>
                <w:rFonts w:ascii="Calibri" w:hAnsi="Calibri" w:cs="Calibri"/>
                <w:i/>
              </w:rPr>
              <w:t>Buß- und Vorbereitung</w:t>
            </w:r>
            <w:r w:rsidRPr="009E08DE">
              <w:rPr>
                <w:rFonts w:ascii="Calibri" w:hAnsi="Calibri" w:cs="Calibri"/>
                <w:i/>
              </w:rPr>
              <w:t>s</w:t>
            </w:r>
            <w:r w:rsidRPr="009E08DE">
              <w:rPr>
                <w:rFonts w:ascii="Calibri" w:hAnsi="Calibri" w:cs="Calibri"/>
                <w:i/>
              </w:rPr>
              <w:t xml:space="preserve">zeit; Heiligenfeste (Hl. Martin, Hl. Barbara, </w:t>
            </w:r>
            <w:r>
              <w:rPr>
                <w:rFonts w:ascii="Calibri" w:hAnsi="Calibri" w:cs="Calibri"/>
                <w:i/>
              </w:rPr>
              <w:br/>
            </w:r>
            <w:r w:rsidRPr="009E08DE">
              <w:rPr>
                <w:rFonts w:ascii="Calibri" w:hAnsi="Calibri" w:cs="Calibri"/>
                <w:i/>
              </w:rPr>
              <w:t>Hl. Nikolaus); Verkündigung, Weihnachten, Epiphanie (H</w:t>
            </w:r>
            <w:r>
              <w:rPr>
                <w:rFonts w:ascii="Calibri" w:hAnsi="Calibri" w:cs="Calibri"/>
                <w:i/>
              </w:rPr>
              <w:t>eilige</w:t>
            </w:r>
            <w:r w:rsidRPr="009E08DE">
              <w:rPr>
                <w:rFonts w:ascii="Calibri" w:hAnsi="Calibri" w:cs="Calibri"/>
                <w:i/>
              </w:rPr>
              <w:t xml:space="preserve"> Drei Könige); </w:t>
            </w:r>
            <w:r>
              <w:rPr>
                <w:rFonts w:ascii="Calibri" w:hAnsi="Calibri" w:cs="Calibri"/>
                <w:i/>
              </w:rPr>
              <w:t>Brauchtum</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6B4F17" w:rsidRDefault="006B4F17" w:rsidP="006B4F17">
      <w:pPr>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Pr>
                <w:rFonts w:ascii="Calibri" w:hAnsi="Calibri" w:cs="Calibri"/>
                <w:b/>
                <w:sz w:val="28"/>
                <w:szCs w:val="28"/>
              </w:rPr>
              <w:t>UE 4</w:t>
            </w:r>
            <w:r w:rsidRPr="006165C8">
              <w:rPr>
                <w:rFonts w:ascii="Calibri" w:hAnsi="Calibri" w:cs="Calibri"/>
                <w:b/>
                <w:sz w:val="28"/>
                <w:szCs w:val="28"/>
              </w:rPr>
              <w:t xml:space="preserve"> Unsere gemeinsamen Schätze</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4C1EB1" w:rsidTr="00184451">
        <w:tc>
          <w:tcPr>
            <w:tcW w:w="2824" w:type="dxa"/>
            <w:shd w:val="clear" w:color="auto" w:fill="FFFF66"/>
          </w:tcPr>
          <w:p w:rsidR="006B4F17" w:rsidRPr="004C1EB1" w:rsidRDefault="006B4F17" w:rsidP="006B4F17">
            <w:pPr>
              <w:pStyle w:val="BPStandard"/>
              <w:spacing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6B4F17" w:rsidP="006B4F17">
            <w:pPr>
              <w:widowControl w:val="0"/>
              <w:autoSpaceDE w:val="0"/>
              <w:autoSpaceDN w:val="0"/>
              <w:adjustRightInd w:val="0"/>
              <w:spacing w:after="120"/>
              <w:rPr>
                <w:rFonts w:ascii="Calibri" w:eastAsia="Calibri" w:hAnsi="Calibri" w:cs="Calibri"/>
                <w:sz w:val="22"/>
                <w:szCs w:val="22"/>
              </w:rPr>
            </w:pP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w:t>
            </w:r>
            <w:r w:rsidRPr="004C1EB1">
              <w:rPr>
                <w:rFonts w:ascii="Calibri" w:hAnsi="Calibri" w:cs="Calibri"/>
                <w:sz w:val="22"/>
                <w:szCs w:val="22"/>
              </w:rPr>
              <w:br/>
              <w:t>religiöse Spuren in ihrer L</w:t>
            </w:r>
            <w:r w:rsidRPr="004C1EB1">
              <w:rPr>
                <w:rFonts w:ascii="Calibri" w:hAnsi="Calibri" w:cs="Calibri"/>
                <w:sz w:val="22"/>
                <w:szCs w:val="22"/>
              </w:rPr>
              <w:t>e</w:t>
            </w:r>
            <w:r w:rsidRPr="004C1EB1">
              <w:rPr>
                <w:rFonts w:ascii="Calibri" w:hAnsi="Calibri" w:cs="Calibri"/>
                <w:sz w:val="22"/>
                <w:szCs w:val="22"/>
              </w:rPr>
              <w:t>benswelt sowie grundlege</w:t>
            </w:r>
            <w:r w:rsidRPr="004C1EB1">
              <w:rPr>
                <w:rFonts w:ascii="Calibri" w:hAnsi="Calibri" w:cs="Calibri"/>
                <w:sz w:val="22"/>
                <w:szCs w:val="22"/>
              </w:rPr>
              <w:t>n</w:t>
            </w:r>
            <w:r w:rsidRPr="004C1EB1">
              <w:rPr>
                <w:rFonts w:ascii="Calibri" w:hAnsi="Calibri" w:cs="Calibri"/>
                <w:sz w:val="22"/>
                <w:szCs w:val="22"/>
              </w:rPr>
              <w:t>de Ausdrucksformen religi</w:t>
            </w:r>
            <w:r w:rsidRPr="004C1EB1">
              <w:rPr>
                <w:rFonts w:ascii="Calibri" w:hAnsi="Calibri" w:cs="Calibri"/>
                <w:sz w:val="22"/>
                <w:szCs w:val="22"/>
              </w:rPr>
              <w:t>ö</w:t>
            </w:r>
            <w:r w:rsidRPr="004C1EB1">
              <w:rPr>
                <w:rFonts w:ascii="Calibri" w:hAnsi="Calibri" w:cs="Calibri"/>
                <w:sz w:val="22"/>
                <w:szCs w:val="22"/>
              </w:rPr>
              <w:t xml:space="preserve">sen Glaubens beschreiben und sie in verschiedenen Kontexten wiedererkennen </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w:t>
            </w:r>
            <w:r w:rsidRPr="004C1EB1">
              <w:rPr>
                <w:rFonts w:ascii="Calibri" w:hAnsi="Calibri" w:cs="Calibri"/>
                <w:sz w:val="22"/>
                <w:szCs w:val="22"/>
              </w:rPr>
              <w:br/>
              <w:t>Grundformen religiöser Sprache erschließen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w:t>
            </w:r>
            <w:r w:rsidRPr="004C1EB1">
              <w:rPr>
                <w:rFonts w:ascii="Calibri" w:hAnsi="Calibri" w:cs="Calibri"/>
                <w:sz w:val="22"/>
                <w:szCs w:val="22"/>
              </w:rPr>
              <w:br/>
            </w:r>
            <w:r w:rsidRPr="004C1EB1">
              <w:rPr>
                <w:rFonts w:ascii="Calibri" w:hAnsi="Calibri" w:cs="Calibri"/>
                <w:sz w:val="22"/>
                <w:szCs w:val="22"/>
              </w:rPr>
              <w:lastRenderedPageBreak/>
              <w:t>ausgewählte Fachbegriffe und Glaubensaussagen s</w:t>
            </w:r>
            <w:r w:rsidRPr="004C1EB1">
              <w:rPr>
                <w:rFonts w:ascii="Calibri" w:hAnsi="Calibri" w:cs="Calibri"/>
                <w:sz w:val="22"/>
                <w:szCs w:val="22"/>
              </w:rPr>
              <w:t>o</w:t>
            </w:r>
            <w:r w:rsidRPr="004C1EB1">
              <w:rPr>
                <w:rFonts w:ascii="Calibri" w:hAnsi="Calibri" w:cs="Calibri"/>
                <w:sz w:val="22"/>
                <w:szCs w:val="22"/>
              </w:rPr>
              <w:t>wie fachspezifische Meth</w:t>
            </w:r>
            <w:r w:rsidRPr="004C1EB1">
              <w:rPr>
                <w:rFonts w:ascii="Calibri" w:hAnsi="Calibri" w:cs="Calibri"/>
                <w:sz w:val="22"/>
                <w:szCs w:val="22"/>
              </w:rPr>
              <w:t>o</w:t>
            </w:r>
            <w:r w:rsidRPr="004C1EB1">
              <w:rPr>
                <w:rFonts w:ascii="Calibri" w:hAnsi="Calibri" w:cs="Calibri"/>
                <w:sz w:val="22"/>
                <w:szCs w:val="22"/>
              </w:rPr>
              <w:t>den verstehen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2.2.4</w:t>
            </w:r>
            <w:r w:rsidRPr="004C1EB1">
              <w:rPr>
                <w:rFonts w:ascii="Calibri" w:hAnsi="Calibri" w:cs="Calibri"/>
                <w:sz w:val="22"/>
                <w:szCs w:val="22"/>
              </w:rPr>
              <w:t xml:space="preserve"> </w:t>
            </w:r>
            <w:r w:rsidRPr="004C1EB1">
              <w:rPr>
                <w:rFonts w:ascii="Calibri" w:hAnsi="Calibri" w:cs="Calibri"/>
                <w:sz w:val="22"/>
                <w:szCs w:val="22"/>
              </w:rPr>
              <w:br/>
              <w:t>biblische, lehramtliche, the</w:t>
            </w:r>
            <w:r w:rsidRPr="004C1EB1">
              <w:rPr>
                <w:rFonts w:ascii="Calibri" w:hAnsi="Calibri" w:cs="Calibri"/>
                <w:sz w:val="22"/>
                <w:szCs w:val="22"/>
              </w:rPr>
              <w:t>o</w:t>
            </w:r>
            <w:r w:rsidRPr="004C1EB1">
              <w:rPr>
                <w:rFonts w:ascii="Calibri" w:hAnsi="Calibri" w:cs="Calibri"/>
                <w:sz w:val="22"/>
                <w:szCs w:val="22"/>
              </w:rPr>
              <w:t>logische und andere Zeu</w:t>
            </w:r>
            <w:r w:rsidRPr="004C1EB1">
              <w:rPr>
                <w:rFonts w:ascii="Calibri" w:hAnsi="Calibri" w:cs="Calibri"/>
                <w:sz w:val="22"/>
                <w:szCs w:val="22"/>
              </w:rPr>
              <w:t>g</w:t>
            </w:r>
            <w:r w:rsidRPr="004C1EB1">
              <w:rPr>
                <w:rFonts w:ascii="Calibri" w:hAnsi="Calibri" w:cs="Calibri"/>
                <w:sz w:val="22"/>
                <w:szCs w:val="22"/>
              </w:rPr>
              <w:t>nisse christlichen Glaubens methodisch angemessen erschließen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2.3.2</w:t>
            </w:r>
            <w:r w:rsidRPr="004C1EB1">
              <w:rPr>
                <w:rFonts w:ascii="Calibri" w:hAnsi="Calibri" w:cs="Calibri"/>
                <w:sz w:val="22"/>
                <w:szCs w:val="22"/>
              </w:rPr>
              <w:t xml:space="preserve"> </w:t>
            </w:r>
            <w:r w:rsidRPr="004C1EB1">
              <w:rPr>
                <w:rFonts w:ascii="Calibri" w:hAnsi="Calibri" w:cs="Calibri"/>
                <w:sz w:val="22"/>
                <w:szCs w:val="22"/>
              </w:rPr>
              <w:br/>
              <w:t>Gemeinsamkeiten von Ko</w:t>
            </w:r>
            <w:r w:rsidRPr="004C1EB1">
              <w:rPr>
                <w:rFonts w:ascii="Calibri" w:hAnsi="Calibri" w:cs="Calibri"/>
                <w:sz w:val="22"/>
                <w:szCs w:val="22"/>
              </w:rPr>
              <w:t>n</w:t>
            </w:r>
            <w:r w:rsidRPr="004C1EB1">
              <w:rPr>
                <w:rFonts w:ascii="Calibri" w:hAnsi="Calibri" w:cs="Calibri"/>
                <w:sz w:val="22"/>
                <w:szCs w:val="22"/>
              </w:rPr>
              <w:t>fessionen, Religionen und Weltanschauungen sowie deren Unterschiede aus der Perspektive des katholischen Glaubens analysieren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erworbenes Wissen zu rel</w:t>
            </w:r>
            <w:r w:rsidRPr="004C1EB1">
              <w:rPr>
                <w:rFonts w:ascii="Calibri" w:hAnsi="Calibri" w:cs="Calibri"/>
                <w:sz w:val="22"/>
                <w:szCs w:val="22"/>
              </w:rPr>
              <w:t>i</w:t>
            </w:r>
            <w:r w:rsidRPr="004C1EB1">
              <w:rPr>
                <w:rFonts w:ascii="Calibri" w:hAnsi="Calibri" w:cs="Calibri"/>
                <w:sz w:val="22"/>
                <w:szCs w:val="22"/>
              </w:rPr>
              <w:t xml:space="preserve">giösen und ethischen Fragen verständlich erklären </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2.4.4</w:t>
            </w:r>
            <w:r w:rsidRPr="004C1EB1">
              <w:rPr>
                <w:rFonts w:ascii="Calibri" w:hAnsi="Calibri" w:cs="Calibri"/>
                <w:sz w:val="22"/>
                <w:szCs w:val="22"/>
              </w:rPr>
              <w:t xml:space="preserve"> </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die Perspektive eines and</w:t>
            </w:r>
            <w:r w:rsidRPr="004C1EB1">
              <w:rPr>
                <w:rFonts w:ascii="Calibri" w:hAnsi="Calibri" w:cs="Calibri"/>
                <w:sz w:val="22"/>
                <w:szCs w:val="22"/>
              </w:rPr>
              <w:t>e</w:t>
            </w:r>
            <w:r w:rsidRPr="004C1EB1">
              <w:rPr>
                <w:rFonts w:ascii="Calibri" w:hAnsi="Calibri" w:cs="Calibri"/>
                <w:sz w:val="22"/>
                <w:szCs w:val="22"/>
              </w:rPr>
              <w:t>ren einnehmen und dadurch die eigene Perspektive e</w:t>
            </w:r>
            <w:r w:rsidRPr="004C1EB1">
              <w:rPr>
                <w:rFonts w:ascii="Calibri" w:hAnsi="Calibri" w:cs="Calibri"/>
                <w:sz w:val="22"/>
                <w:szCs w:val="22"/>
              </w:rPr>
              <w:t>r</w:t>
            </w:r>
            <w:r w:rsidRPr="004C1EB1">
              <w:rPr>
                <w:rFonts w:ascii="Calibri" w:hAnsi="Calibri" w:cs="Calibri"/>
                <w:sz w:val="22"/>
                <w:szCs w:val="22"/>
              </w:rPr>
              <w:t>weitern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w:t>
            </w:r>
          </w:p>
          <w:p w:rsidR="006B4F17" w:rsidRPr="004C1EB1" w:rsidRDefault="006B4F17" w:rsidP="006B4F17">
            <w:pPr>
              <w:spacing w:before="60" w:after="120"/>
              <w:rPr>
                <w:rFonts w:asciiTheme="minorHAnsi" w:hAnsiTheme="minorHAnsi" w:cs="Calibri"/>
                <w:b/>
                <w:sz w:val="22"/>
                <w:szCs w:val="22"/>
              </w:rPr>
            </w:pPr>
            <w:r w:rsidRPr="004C1EB1">
              <w:rPr>
                <w:rFonts w:ascii="Calibri" w:hAnsi="Calibri" w:cs="Calibri"/>
                <w:sz w:val="22"/>
                <w:szCs w:val="22"/>
              </w:rPr>
              <w:t>Gemeinsamkeiten und U</w:t>
            </w:r>
            <w:r w:rsidRPr="004C1EB1">
              <w:rPr>
                <w:rFonts w:ascii="Calibri" w:hAnsi="Calibri" w:cs="Calibri"/>
                <w:sz w:val="22"/>
                <w:szCs w:val="22"/>
              </w:rPr>
              <w:t>n</w:t>
            </w:r>
            <w:r w:rsidRPr="004C1EB1">
              <w:rPr>
                <w:rFonts w:ascii="Calibri" w:hAnsi="Calibri" w:cs="Calibri"/>
                <w:sz w:val="22"/>
                <w:szCs w:val="22"/>
              </w:rPr>
              <w:t>terschiede von religiösen und weltanschaulichen Überzeugungen benennen und im Dialog argumentativ verwenden</w:t>
            </w:r>
          </w:p>
        </w:tc>
        <w:tc>
          <w:tcPr>
            <w:tcW w:w="2824" w:type="dxa"/>
            <w:shd w:val="clear" w:color="auto" w:fill="FFFF66"/>
          </w:tcPr>
          <w:p w:rsidR="006B4F17" w:rsidRPr="004C1EB1" w:rsidRDefault="006B4F17" w:rsidP="006B4F17">
            <w:pPr>
              <w:pStyle w:val="BPStandard"/>
              <w:spacing w:after="120" w:line="240" w:lineRule="auto"/>
              <w:jc w:val="left"/>
              <w:rPr>
                <w:rFonts w:ascii="Calibri" w:hAnsi="Calibri" w:cs="Calibri"/>
                <w:sz w:val="22"/>
                <w:szCs w:val="22"/>
              </w:rPr>
            </w:pPr>
            <w:r w:rsidRPr="004C1EB1">
              <w:rPr>
                <w:rFonts w:ascii="Calibri" w:hAnsi="Calibri" w:cs="Calibri"/>
                <w:sz w:val="22"/>
                <w:szCs w:val="22"/>
              </w:rPr>
              <w:lastRenderedPageBreak/>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6B4F17" w:rsidP="006B4F17">
            <w:pPr>
              <w:pStyle w:val="BPStandard"/>
              <w:spacing w:before="0" w:after="120" w:line="240" w:lineRule="auto"/>
              <w:jc w:val="left"/>
              <w:rPr>
                <w:rFonts w:ascii="Calibri" w:hAnsi="Calibri" w:cs="Calibri"/>
                <w:sz w:val="22"/>
                <w:szCs w:val="22"/>
              </w:rPr>
            </w:pPr>
          </w:p>
          <w:p w:rsidR="006B4F17" w:rsidRPr="004C1EB1" w:rsidRDefault="006B4F17" w:rsidP="006B4F17">
            <w:pPr>
              <w:spacing w:after="120"/>
              <w:rPr>
                <w:rFonts w:ascii="Calibri" w:hAnsi="Calibri" w:cs="Calibri"/>
                <w:sz w:val="22"/>
                <w:szCs w:val="22"/>
              </w:rPr>
            </w:pPr>
            <w:r w:rsidRPr="004C1EB1">
              <w:rPr>
                <w:rFonts w:ascii="Calibri" w:hAnsi="Calibri" w:cs="Calibri"/>
                <w:b/>
                <w:sz w:val="22"/>
                <w:szCs w:val="22"/>
              </w:rPr>
              <w:t>3.1.6 (2)</w:t>
            </w:r>
            <w:r w:rsidRPr="004C1EB1">
              <w:rPr>
                <w:rFonts w:ascii="Calibri" w:hAnsi="Calibri" w:cs="Calibri"/>
                <w:sz w:val="22"/>
                <w:szCs w:val="22"/>
              </w:rPr>
              <w:t xml:space="preserve"> Räume und Ang</w:t>
            </w:r>
            <w:r w:rsidRPr="004C1EB1">
              <w:rPr>
                <w:rFonts w:ascii="Calibri" w:hAnsi="Calibri" w:cs="Calibri"/>
                <w:sz w:val="22"/>
                <w:szCs w:val="22"/>
              </w:rPr>
              <w:t>e</w:t>
            </w:r>
            <w:r w:rsidRPr="004C1EB1">
              <w:rPr>
                <w:rFonts w:ascii="Calibri" w:hAnsi="Calibri" w:cs="Calibri"/>
                <w:sz w:val="22"/>
                <w:szCs w:val="22"/>
              </w:rPr>
              <w:t>bote von Kirchen unte</w:t>
            </w:r>
            <w:r w:rsidRPr="004C1EB1">
              <w:rPr>
                <w:rFonts w:ascii="Calibri" w:hAnsi="Calibri" w:cs="Calibri"/>
                <w:sz w:val="22"/>
                <w:szCs w:val="22"/>
              </w:rPr>
              <w:t>r</w:t>
            </w:r>
            <w:r w:rsidRPr="004C1EB1">
              <w:rPr>
                <w:rFonts w:ascii="Calibri" w:hAnsi="Calibri" w:cs="Calibri"/>
                <w:sz w:val="22"/>
                <w:szCs w:val="22"/>
              </w:rPr>
              <w:t>schiedlicher Konfessionen vor Ort beschreiben</w:t>
            </w:r>
          </w:p>
          <w:p w:rsidR="006B4F17" w:rsidRPr="004C1EB1" w:rsidRDefault="006B4F17" w:rsidP="006B4F17">
            <w:pPr>
              <w:spacing w:after="120"/>
              <w:rPr>
                <w:sz w:val="22"/>
                <w:szCs w:val="22"/>
              </w:rPr>
            </w:pPr>
            <w:r w:rsidRPr="004C1EB1">
              <w:rPr>
                <w:rFonts w:ascii="Calibri" w:hAnsi="Calibri" w:cs="Calibri"/>
                <w:b/>
                <w:sz w:val="22"/>
                <w:szCs w:val="22"/>
              </w:rPr>
              <w:t>3.1.6 (3)</w:t>
            </w:r>
            <w:r w:rsidRPr="004C1EB1">
              <w:rPr>
                <w:rFonts w:ascii="Calibri" w:hAnsi="Calibri" w:cs="Calibri"/>
                <w:sz w:val="22"/>
                <w:szCs w:val="22"/>
              </w:rPr>
              <w:t xml:space="preserve"> die Bedeutung der Worte und sakramentalen Zeichen sowie die biblischen Bezüge der Taufe erklären (Mk 1,9–11; Mt 28,16–20)</w:t>
            </w:r>
          </w:p>
          <w:p w:rsidR="006B4F17" w:rsidRPr="004C1EB1" w:rsidRDefault="006B4F17" w:rsidP="006B4F17">
            <w:pPr>
              <w:spacing w:after="120"/>
              <w:rPr>
                <w:sz w:val="22"/>
                <w:szCs w:val="22"/>
              </w:rPr>
            </w:pPr>
            <w:r w:rsidRPr="004C1EB1">
              <w:rPr>
                <w:rFonts w:ascii="Calibri" w:hAnsi="Calibri" w:cs="Calibri"/>
                <w:b/>
                <w:sz w:val="22"/>
                <w:szCs w:val="22"/>
              </w:rPr>
              <w:t>3.1.6 (4)</w:t>
            </w:r>
            <w:r w:rsidRPr="004C1EB1">
              <w:rPr>
                <w:rFonts w:ascii="Calibri" w:hAnsi="Calibri" w:cs="Calibri"/>
                <w:sz w:val="22"/>
                <w:szCs w:val="22"/>
              </w:rPr>
              <w:t xml:space="preserve"> an Beispielen erkl</w:t>
            </w:r>
            <w:r w:rsidRPr="004C1EB1">
              <w:rPr>
                <w:rFonts w:ascii="Calibri" w:hAnsi="Calibri" w:cs="Calibri"/>
                <w:sz w:val="22"/>
                <w:szCs w:val="22"/>
              </w:rPr>
              <w:t>ä</w:t>
            </w:r>
            <w:r w:rsidRPr="004C1EB1">
              <w:rPr>
                <w:rFonts w:ascii="Calibri" w:hAnsi="Calibri" w:cs="Calibri"/>
                <w:sz w:val="22"/>
                <w:szCs w:val="22"/>
              </w:rPr>
              <w:t xml:space="preserve">ren, was es heißt, durch die </w:t>
            </w:r>
            <w:r w:rsidRPr="004C1EB1">
              <w:rPr>
                <w:rFonts w:ascii="Calibri" w:hAnsi="Calibri" w:cs="Calibri"/>
                <w:sz w:val="22"/>
                <w:szCs w:val="22"/>
              </w:rPr>
              <w:lastRenderedPageBreak/>
              <w:t>Taufe zu Jesus Christus und zur christlichen Gemei</w:t>
            </w:r>
            <w:r w:rsidRPr="004C1EB1">
              <w:rPr>
                <w:rFonts w:ascii="Calibri" w:hAnsi="Calibri" w:cs="Calibri"/>
                <w:sz w:val="22"/>
                <w:szCs w:val="22"/>
              </w:rPr>
              <w:t>n</w:t>
            </w:r>
            <w:r w:rsidRPr="004C1EB1">
              <w:rPr>
                <w:rFonts w:ascii="Calibri" w:hAnsi="Calibri" w:cs="Calibri"/>
                <w:sz w:val="22"/>
                <w:szCs w:val="22"/>
              </w:rPr>
              <w:t>schaft zu gehören</w:t>
            </w:r>
          </w:p>
          <w:p w:rsidR="006B4F17" w:rsidRPr="004C1EB1" w:rsidRDefault="006B4F17" w:rsidP="006B4F17">
            <w:pPr>
              <w:spacing w:after="120"/>
              <w:rPr>
                <w:sz w:val="22"/>
                <w:szCs w:val="22"/>
              </w:rPr>
            </w:pPr>
            <w:r w:rsidRPr="004C1EB1">
              <w:rPr>
                <w:rFonts w:ascii="Calibri" w:hAnsi="Calibri" w:cs="Calibri"/>
                <w:b/>
                <w:sz w:val="22"/>
                <w:szCs w:val="22"/>
              </w:rPr>
              <w:t>3.1.6 (6)</w:t>
            </w:r>
            <w:r w:rsidRPr="004C1EB1">
              <w:rPr>
                <w:rFonts w:ascii="Calibri" w:hAnsi="Calibri" w:cs="Calibri"/>
                <w:sz w:val="22"/>
                <w:szCs w:val="22"/>
              </w:rPr>
              <w:t xml:space="preserve"> sich mit Mitwi</w:t>
            </w:r>
            <w:r w:rsidRPr="004C1EB1">
              <w:rPr>
                <w:rFonts w:ascii="Calibri" w:hAnsi="Calibri" w:cs="Calibri"/>
                <w:sz w:val="22"/>
                <w:szCs w:val="22"/>
              </w:rPr>
              <w:t>r</w:t>
            </w:r>
            <w:r w:rsidRPr="004C1EB1">
              <w:rPr>
                <w:rFonts w:ascii="Calibri" w:hAnsi="Calibri" w:cs="Calibri"/>
                <w:sz w:val="22"/>
                <w:szCs w:val="22"/>
              </w:rPr>
              <w:t>kungsmöglichkeiten in der katholischen Pfarrgemeinde auseinandersetzen (zum Beispiel gottesdienstliche Feiern, Sternsinger, Pfadfi</w:t>
            </w:r>
            <w:r w:rsidRPr="004C1EB1">
              <w:rPr>
                <w:rFonts w:ascii="Calibri" w:hAnsi="Calibri" w:cs="Calibri"/>
                <w:sz w:val="22"/>
                <w:szCs w:val="22"/>
              </w:rPr>
              <w:t>n</w:t>
            </w:r>
            <w:r w:rsidRPr="004C1EB1">
              <w:rPr>
                <w:rFonts w:ascii="Calibri" w:hAnsi="Calibri" w:cs="Calibri"/>
                <w:sz w:val="22"/>
                <w:szCs w:val="22"/>
              </w:rPr>
              <w:t>derinnen und Pfadfinder, Ministrantinnen und Minis</w:t>
            </w:r>
            <w:r w:rsidRPr="004C1EB1">
              <w:rPr>
                <w:rFonts w:ascii="Calibri" w:hAnsi="Calibri" w:cs="Calibri"/>
                <w:sz w:val="22"/>
                <w:szCs w:val="22"/>
              </w:rPr>
              <w:t>t</w:t>
            </w:r>
            <w:r w:rsidRPr="004C1EB1">
              <w:rPr>
                <w:rFonts w:ascii="Calibri" w:hAnsi="Calibri" w:cs="Calibri"/>
                <w:sz w:val="22"/>
                <w:szCs w:val="22"/>
              </w:rPr>
              <w:t>ranten)</w:t>
            </w:r>
          </w:p>
          <w:p w:rsidR="006B4F17" w:rsidRPr="004C1EB1" w:rsidRDefault="006B4F17" w:rsidP="006B4F17">
            <w:pPr>
              <w:spacing w:after="120"/>
              <w:rPr>
                <w:sz w:val="22"/>
                <w:szCs w:val="22"/>
              </w:rPr>
            </w:pPr>
            <w:r w:rsidRPr="004C1EB1">
              <w:rPr>
                <w:rFonts w:ascii="Calibri" w:hAnsi="Calibri" w:cs="Calibri"/>
                <w:b/>
                <w:sz w:val="22"/>
                <w:szCs w:val="22"/>
              </w:rPr>
              <w:t>3.1.7 (4)</w:t>
            </w:r>
            <w:r w:rsidRPr="004C1EB1">
              <w:rPr>
                <w:rFonts w:ascii="Calibri" w:hAnsi="Calibri" w:cs="Calibri"/>
                <w:sz w:val="22"/>
                <w:szCs w:val="22"/>
              </w:rPr>
              <w:t xml:space="preserve"> Inhalt und Bede</w:t>
            </w:r>
            <w:r w:rsidRPr="004C1EB1">
              <w:rPr>
                <w:rFonts w:ascii="Calibri" w:hAnsi="Calibri" w:cs="Calibri"/>
                <w:sz w:val="22"/>
                <w:szCs w:val="22"/>
              </w:rPr>
              <w:t>u</w:t>
            </w:r>
            <w:r w:rsidRPr="004C1EB1">
              <w:rPr>
                <w:rFonts w:ascii="Calibri" w:hAnsi="Calibri" w:cs="Calibri"/>
                <w:sz w:val="22"/>
                <w:szCs w:val="22"/>
              </w:rPr>
              <w:t>tung von Sabbat im Jude</w:t>
            </w:r>
            <w:r w:rsidRPr="004C1EB1">
              <w:rPr>
                <w:rFonts w:ascii="Calibri" w:hAnsi="Calibri" w:cs="Calibri"/>
                <w:sz w:val="22"/>
                <w:szCs w:val="22"/>
              </w:rPr>
              <w:t>n</w:t>
            </w:r>
            <w:r w:rsidRPr="004C1EB1">
              <w:rPr>
                <w:rFonts w:ascii="Calibri" w:hAnsi="Calibri" w:cs="Calibri"/>
                <w:sz w:val="22"/>
                <w:szCs w:val="22"/>
              </w:rPr>
              <w:t>tum, Sonntag im Christe</w:t>
            </w:r>
            <w:r w:rsidRPr="004C1EB1">
              <w:rPr>
                <w:rFonts w:ascii="Calibri" w:hAnsi="Calibri" w:cs="Calibri"/>
                <w:sz w:val="22"/>
                <w:szCs w:val="22"/>
              </w:rPr>
              <w:t>n</w:t>
            </w:r>
            <w:r w:rsidRPr="004C1EB1">
              <w:rPr>
                <w:rFonts w:ascii="Calibri" w:hAnsi="Calibri" w:cs="Calibri"/>
                <w:sz w:val="22"/>
                <w:szCs w:val="22"/>
              </w:rPr>
              <w:t>tum und Freitag im Islam miteinander vergleichen</w:t>
            </w:r>
          </w:p>
          <w:p w:rsidR="006B4F17" w:rsidRPr="004C1EB1" w:rsidRDefault="006B4F17" w:rsidP="006B4F17">
            <w:pPr>
              <w:spacing w:after="120"/>
              <w:rPr>
                <w:rFonts w:asciiTheme="minorHAnsi" w:hAnsiTheme="minorHAnsi" w:cs="Calibri"/>
                <w:b/>
                <w:sz w:val="22"/>
                <w:szCs w:val="22"/>
              </w:rPr>
            </w:pPr>
          </w:p>
        </w:tc>
        <w:tc>
          <w:tcPr>
            <w:tcW w:w="3947" w:type="dxa"/>
          </w:tcPr>
          <w:p w:rsidR="006B4F17" w:rsidRPr="004C1EB1"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6B4F17" w:rsidRPr="004C1EB1" w:rsidRDefault="006B4F17" w:rsidP="006B4F17">
            <w:pPr>
              <w:pStyle w:val="BPStandard"/>
              <w:spacing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6B4F17" w:rsidP="006B4F17">
            <w:pPr>
              <w:pStyle w:val="BPStandard"/>
              <w:spacing w:before="0" w:after="120" w:line="240" w:lineRule="auto"/>
              <w:jc w:val="left"/>
              <w:rPr>
                <w:rFonts w:ascii="Calibri" w:hAnsi="Calibri" w:cs="Calibri"/>
                <w:sz w:val="22"/>
                <w:szCs w:val="22"/>
              </w:rPr>
            </w:pPr>
          </w:p>
          <w:p w:rsidR="006B4F17" w:rsidRPr="004C1EB1" w:rsidRDefault="006B4F17" w:rsidP="006B4F17">
            <w:pPr>
              <w:spacing w:after="120"/>
              <w:rPr>
                <w:rFonts w:ascii="Calibri" w:hAnsi="Calibri" w:cs="Calibri"/>
                <w:sz w:val="22"/>
                <w:szCs w:val="22"/>
              </w:rPr>
            </w:pPr>
            <w:r w:rsidRPr="004C1EB1">
              <w:rPr>
                <w:rFonts w:ascii="Calibri" w:hAnsi="Calibri" w:cs="Calibri"/>
                <w:b/>
                <w:sz w:val="22"/>
                <w:szCs w:val="22"/>
              </w:rPr>
              <w:t xml:space="preserve">3.1.6 (1) </w:t>
            </w:r>
            <w:r w:rsidRPr="004C1EB1">
              <w:rPr>
                <w:rFonts w:ascii="Calibri" w:hAnsi="Calibri" w:cs="Calibri"/>
                <w:sz w:val="22"/>
                <w:szCs w:val="22"/>
              </w:rPr>
              <w:t>ausgehend von Pfingsten die Entstehung der Kirche bis zum Ende der Christenverfolgung im Röm</w:t>
            </w:r>
            <w:r w:rsidRPr="004C1EB1">
              <w:rPr>
                <w:rFonts w:ascii="Calibri" w:hAnsi="Calibri" w:cs="Calibri"/>
                <w:sz w:val="22"/>
                <w:szCs w:val="22"/>
              </w:rPr>
              <w:t>i</w:t>
            </w:r>
            <w:r w:rsidRPr="004C1EB1">
              <w:rPr>
                <w:rFonts w:ascii="Calibri" w:hAnsi="Calibri" w:cs="Calibri"/>
                <w:sz w:val="22"/>
                <w:szCs w:val="22"/>
              </w:rPr>
              <w:t xml:space="preserve">schen Reich darstellen (zum </w:t>
            </w:r>
            <w:r w:rsidR="004C1EB1">
              <w:rPr>
                <w:rFonts w:ascii="Calibri" w:hAnsi="Calibri" w:cs="Calibri"/>
                <w:sz w:val="22"/>
                <w:szCs w:val="22"/>
              </w:rPr>
              <w:t>Beisp</w:t>
            </w:r>
            <w:r w:rsidRPr="004C1EB1">
              <w:rPr>
                <w:rFonts w:ascii="Calibri" w:hAnsi="Calibri" w:cs="Calibri"/>
                <w:sz w:val="22"/>
                <w:szCs w:val="22"/>
              </w:rPr>
              <w:t>iel Urgemeinde, Paulus in der Apostelgeschichte, Konstantinische Wende)</w:t>
            </w:r>
          </w:p>
          <w:p w:rsidR="006B4F17" w:rsidRPr="004C1EB1" w:rsidRDefault="006B4F17" w:rsidP="006B4F17">
            <w:pPr>
              <w:pStyle w:val="BPStandard"/>
              <w:spacing w:line="240" w:lineRule="auto"/>
              <w:jc w:val="left"/>
              <w:rPr>
                <w:rFonts w:ascii="Calibri" w:hAnsi="Calibri" w:cs="Calibri"/>
                <w:sz w:val="22"/>
                <w:szCs w:val="22"/>
              </w:rPr>
            </w:pPr>
            <w:r w:rsidRPr="004C1EB1">
              <w:rPr>
                <w:rFonts w:ascii="Calibri" w:hAnsi="Calibri" w:cs="Calibri"/>
                <w:b/>
                <w:sz w:val="22"/>
                <w:szCs w:val="22"/>
              </w:rPr>
              <w:t>3.1.6 (2)</w:t>
            </w:r>
            <w:r w:rsidRPr="004C1EB1">
              <w:rPr>
                <w:rFonts w:ascii="Calibri" w:hAnsi="Calibri" w:cs="Calibri"/>
                <w:sz w:val="22"/>
                <w:szCs w:val="22"/>
              </w:rPr>
              <w:t xml:space="preserve"> Ursprung und B</w:t>
            </w:r>
            <w:r w:rsidRPr="004C1EB1">
              <w:rPr>
                <w:rFonts w:ascii="Calibri" w:hAnsi="Calibri" w:cs="Calibri"/>
                <w:sz w:val="22"/>
                <w:szCs w:val="22"/>
              </w:rPr>
              <w:t>e</w:t>
            </w:r>
            <w:r w:rsidRPr="004C1EB1">
              <w:rPr>
                <w:rFonts w:ascii="Calibri" w:hAnsi="Calibri" w:cs="Calibri"/>
                <w:sz w:val="22"/>
                <w:szCs w:val="22"/>
              </w:rPr>
              <w:t>deutung des Sonntags en</w:t>
            </w:r>
            <w:r w:rsidRPr="004C1EB1">
              <w:rPr>
                <w:rFonts w:ascii="Calibri" w:hAnsi="Calibri" w:cs="Calibri"/>
                <w:sz w:val="22"/>
                <w:szCs w:val="22"/>
              </w:rPr>
              <w:t>t</w:t>
            </w:r>
            <w:r w:rsidRPr="004C1EB1">
              <w:rPr>
                <w:rFonts w:ascii="Calibri" w:hAnsi="Calibri" w:cs="Calibri"/>
                <w:sz w:val="22"/>
                <w:szCs w:val="22"/>
              </w:rPr>
              <w:t>falten</w:t>
            </w:r>
          </w:p>
          <w:p w:rsidR="006B4F17" w:rsidRPr="004C1EB1" w:rsidRDefault="006B4F17" w:rsidP="006B4F17">
            <w:pPr>
              <w:rPr>
                <w:rFonts w:asciiTheme="minorHAnsi" w:hAnsiTheme="minorHAnsi" w:cs="Calibri"/>
                <w:b/>
                <w:sz w:val="22"/>
                <w:szCs w:val="22"/>
              </w:rPr>
            </w:pPr>
            <w:r w:rsidRPr="004C1EB1">
              <w:rPr>
                <w:rFonts w:ascii="Calibri" w:hAnsi="Calibri" w:cs="Calibri"/>
                <w:b/>
                <w:sz w:val="22"/>
                <w:szCs w:val="22"/>
              </w:rPr>
              <w:lastRenderedPageBreak/>
              <w:t>3.1.6 (3)</w:t>
            </w:r>
            <w:r w:rsidRPr="004C1EB1">
              <w:rPr>
                <w:rFonts w:ascii="Calibri" w:hAnsi="Calibri" w:cs="Calibri"/>
                <w:sz w:val="22"/>
                <w:szCs w:val="22"/>
              </w:rPr>
              <w:t xml:space="preserve"> Gemeinsamkeiten und Besonderheiten der evangelischen und kathol</w:t>
            </w:r>
            <w:r w:rsidRPr="004C1EB1">
              <w:rPr>
                <w:rFonts w:ascii="Calibri" w:hAnsi="Calibri" w:cs="Calibri"/>
                <w:sz w:val="22"/>
                <w:szCs w:val="22"/>
              </w:rPr>
              <w:t>i</w:t>
            </w:r>
            <w:r w:rsidRPr="004C1EB1">
              <w:rPr>
                <w:rFonts w:ascii="Calibri" w:hAnsi="Calibri" w:cs="Calibri"/>
                <w:sz w:val="22"/>
                <w:szCs w:val="22"/>
              </w:rPr>
              <w:t>schen Kirche entfalten (zum Beispiel Kirchenraum, Gla</w:t>
            </w:r>
            <w:r w:rsidRPr="004C1EB1">
              <w:rPr>
                <w:rFonts w:ascii="Calibri" w:hAnsi="Calibri" w:cs="Calibri"/>
                <w:sz w:val="22"/>
                <w:szCs w:val="22"/>
              </w:rPr>
              <w:t>u</w:t>
            </w:r>
            <w:r w:rsidRPr="004C1EB1">
              <w:rPr>
                <w:rFonts w:ascii="Calibri" w:hAnsi="Calibri" w:cs="Calibri"/>
                <w:sz w:val="22"/>
                <w:szCs w:val="22"/>
              </w:rPr>
              <w:t>benspraxis, Gottesdienst, Sakramente, Gemeindeleben vor Ort, Ökumene)</w:t>
            </w:r>
          </w:p>
          <w:p w:rsidR="006B4F17" w:rsidRPr="004C1EB1" w:rsidRDefault="006B4F17" w:rsidP="006B4F17">
            <w:pPr>
              <w:rPr>
                <w:rFonts w:asciiTheme="minorHAnsi" w:hAnsiTheme="minorHAnsi" w:cs="Calibri"/>
                <w:b/>
                <w:sz w:val="22"/>
                <w:szCs w:val="22"/>
              </w:rPr>
            </w:pPr>
          </w:p>
        </w:tc>
        <w:tc>
          <w:tcPr>
            <w:tcW w:w="2826" w:type="dxa"/>
            <w:shd w:val="clear" w:color="auto" w:fill="CCC0D9" w:themeFill="accent4" w:themeFillTint="66"/>
          </w:tcPr>
          <w:p w:rsidR="004C1EB1" w:rsidRPr="004C1EB1" w:rsidRDefault="004C1EB1" w:rsidP="004C1EB1">
            <w:pPr>
              <w:pStyle w:val="BPStandard"/>
              <w:spacing w:after="120" w:line="240" w:lineRule="auto"/>
              <w:jc w:val="left"/>
              <w:rPr>
                <w:rFonts w:ascii="Calibri" w:hAnsi="Calibri" w:cs="Calibri"/>
                <w:sz w:val="22"/>
                <w:szCs w:val="22"/>
              </w:rPr>
            </w:pPr>
            <w:r w:rsidRPr="004C1EB1">
              <w:rPr>
                <w:rFonts w:ascii="Calibri" w:hAnsi="Calibri" w:cs="Calibri"/>
                <w:sz w:val="22"/>
                <w:szCs w:val="22"/>
              </w:rPr>
              <w:lastRenderedPageBreak/>
              <w:t>Die Schülerinnen und Sch</w:t>
            </w:r>
            <w:r w:rsidRPr="004C1EB1">
              <w:rPr>
                <w:rFonts w:ascii="Calibri" w:hAnsi="Calibri" w:cs="Calibri"/>
                <w:sz w:val="22"/>
                <w:szCs w:val="22"/>
              </w:rPr>
              <w:t>ü</w:t>
            </w:r>
            <w:r w:rsidRPr="004C1EB1">
              <w:rPr>
                <w:rFonts w:ascii="Calibri" w:hAnsi="Calibri" w:cs="Calibri"/>
                <w:sz w:val="22"/>
                <w:szCs w:val="22"/>
              </w:rPr>
              <w:t>ler können</w:t>
            </w:r>
          </w:p>
          <w:p w:rsidR="004C1EB1" w:rsidRPr="004C1EB1" w:rsidRDefault="004C1EB1" w:rsidP="004C1EB1">
            <w:pPr>
              <w:pStyle w:val="BPStandard"/>
              <w:spacing w:before="0" w:after="120" w:line="240" w:lineRule="auto"/>
              <w:jc w:val="left"/>
              <w:rPr>
                <w:rFonts w:ascii="Calibri" w:hAnsi="Calibri" w:cs="Calibri"/>
                <w:sz w:val="22"/>
                <w:szCs w:val="22"/>
              </w:rPr>
            </w:pPr>
          </w:p>
          <w:p w:rsidR="006B4F17" w:rsidRDefault="004C1EB1" w:rsidP="004C1EB1">
            <w:pPr>
              <w:spacing w:before="240" w:after="60"/>
              <w:rPr>
                <w:rFonts w:ascii="Calibri" w:hAnsi="Calibri" w:cs="Calibri"/>
                <w:sz w:val="22"/>
                <w:szCs w:val="22"/>
              </w:rPr>
            </w:pPr>
            <w:r>
              <w:rPr>
                <w:rFonts w:ascii="Calibri" w:hAnsi="Calibri" w:cs="Calibri"/>
                <w:b/>
                <w:sz w:val="22"/>
                <w:szCs w:val="22"/>
              </w:rPr>
              <w:t>2.1.2</w:t>
            </w:r>
            <w:r>
              <w:rPr>
                <w:rFonts w:ascii="Calibri" w:hAnsi="Calibri" w:cs="Calibri"/>
                <w:b/>
                <w:sz w:val="22"/>
                <w:szCs w:val="22"/>
              </w:rPr>
              <w:br/>
            </w:r>
            <w:r w:rsidR="006D5B42" w:rsidRPr="006D5B42">
              <w:rPr>
                <w:rFonts w:ascii="Calibri" w:hAnsi="Calibri" w:cs="Calibri"/>
                <w:sz w:val="22"/>
                <w:szCs w:val="22"/>
              </w:rPr>
              <w:t>religiöse Phänomene und Fragestellungen in ihrem Lebensumfeld wahrnehmen und sie beschreiben</w:t>
            </w:r>
          </w:p>
          <w:p w:rsidR="004C1EB1" w:rsidRPr="00703FB0"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2.2.4</w:t>
            </w:r>
            <w:r w:rsidRPr="00703FB0">
              <w:rPr>
                <w:rFonts w:asciiTheme="minorHAnsi" w:hAnsiTheme="minorHAnsi" w:cs="Calibri"/>
                <w:b/>
                <w:sz w:val="22"/>
                <w:szCs w:val="22"/>
              </w:rPr>
              <w:br/>
            </w:r>
            <w:r w:rsidR="00B16140" w:rsidRPr="00B16140">
              <w:rPr>
                <w:rFonts w:asciiTheme="minorHAnsi" w:hAnsiTheme="minorHAnsi" w:cs="Calibri"/>
                <w:sz w:val="22"/>
                <w:szCs w:val="22"/>
              </w:rPr>
              <w:t>den Geltungsanspruch bibli-scher und theologischer Texte</w:t>
            </w:r>
            <w:r w:rsidR="00B16140">
              <w:rPr>
                <w:rFonts w:asciiTheme="minorHAnsi" w:hAnsiTheme="minorHAnsi" w:cs="Calibri"/>
                <w:sz w:val="22"/>
                <w:szCs w:val="22"/>
              </w:rPr>
              <w:t xml:space="preserve"> erläutern und sie in Beziehung </w:t>
            </w:r>
            <w:r w:rsidR="00B16140" w:rsidRPr="00B16140">
              <w:rPr>
                <w:rFonts w:asciiTheme="minorHAnsi" w:hAnsiTheme="minorHAnsi" w:cs="Calibri"/>
                <w:sz w:val="22"/>
                <w:szCs w:val="22"/>
              </w:rPr>
              <w:t>zum eigenen L</w:t>
            </w:r>
            <w:r w:rsidR="00B16140" w:rsidRPr="00B16140">
              <w:rPr>
                <w:rFonts w:asciiTheme="minorHAnsi" w:hAnsiTheme="minorHAnsi" w:cs="Calibri"/>
                <w:sz w:val="22"/>
                <w:szCs w:val="22"/>
              </w:rPr>
              <w:t>e</w:t>
            </w:r>
            <w:r w:rsidR="00B16140" w:rsidRPr="00B16140">
              <w:rPr>
                <w:rFonts w:asciiTheme="minorHAnsi" w:hAnsiTheme="minorHAnsi" w:cs="Calibri"/>
                <w:sz w:val="22"/>
                <w:szCs w:val="22"/>
              </w:rPr>
              <w:t>ben und zur gesellschaftli-</w:t>
            </w:r>
            <w:r w:rsidR="00B16140" w:rsidRPr="00B16140">
              <w:rPr>
                <w:rFonts w:asciiTheme="minorHAnsi" w:hAnsiTheme="minorHAnsi" w:cs="Calibri"/>
                <w:sz w:val="22"/>
                <w:szCs w:val="22"/>
              </w:rPr>
              <w:lastRenderedPageBreak/>
              <w:t>chen Wirklichkeit setzen</w:t>
            </w:r>
          </w:p>
          <w:p w:rsidR="004C1EB1" w:rsidRDefault="004C1EB1" w:rsidP="00B16140">
            <w:pPr>
              <w:spacing w:before="240" w:after="60"/>
              <w:rPr>
                <w:rFonts w:ascii="Calibri" w:hAnsi="Calibri" w:cs="Calibri"/>
                <w:sz w:val="22"/>
                <w:szCs w:val="22"/>
              </w:rPr>
            </w:pPr>
            <w:r>
              <w:rPr>
                <w:rFonts w:ascii="Calibri" w:hAnsi="Calibri" w:cs="Calibri"/>
                <w:b/>
                <w:sz w:val="22"/>
                <w:szCs w:val="22"/>
              </w:rPr>
              <w:t>2.4.3</w:t>
            </w:r>
            <w:r>
              <w:rPr>
                <w:rFonts w:ascii="Calibri" w:hAnsi="Calibri" w:cs="Calibri"/>
                <w:b/>
                <w:sz w:val="22"/>
                <w:szCs w:val="22"/>
              </w:rPr>
              <w:br/>
            </w:r>
            <w:r w:rsidR="00B16140" w:rsidRPr="00B16140">
              <w:rPr>
                <w:rFonts w:ascii="Calibri" w:hAnsi="Calibri" w:cs="Calibri"/>
                <w:sz w:val="22"/>
                <w:szCs w:val="22"/>
              </w:rPr>
              <w:t>sich aus der Perspektive des christlichen Glaubens mit anderen religiösen und nichtreligiösen</w:t>
            </w:r>
            <w:r w:rsidR="00B16140">
              <w:rPr>
                <w:rFonts w:ascii="Calibri" w:hAnsi="Calibri" w:cs="Calibri"/>
                <w:sz w:val="22"/>
                <w:szCs w:val="22"/>
              </w:rPr>
              <w:t xml:space="preserve"> </w:t>
            </w:r>
            <w:r w:rsidR="00B16140" w:rsidRPr="00B16140">
              <w:rPr>
                <w:rFonts w:ascii="Calibri" w:hAnsi="Calibri" w:cs="Calibri"/>
                <w:sz w:val="22"/>
                <w:szCs w:val="22"/>
              </w:rPr>
              <w:t>Überzeugu</w:t>
            </w:r>
            <w:r w:rsidR="00B16140" w:rsidRPr="00B16140">
              <w:rPr>
                <w:rFonts w:ascii="Calibri" w:hAnsi="Calibri" w:cs="Calibri"/>
                <w:sz w:val="22"/>
                <w:szCs w:val="22"/>
              </w:rPr>
              <w:t>n</w:t>
            </w:r>
            <w:r w:rsidR="00B16140" w:rsidRPr="00B16140">
              <w:rPr>
                <w:rFonts w:ascii="Calibri" w:hAnsi="Calibri" w:cs="Calibri"/>
                <w:sz w:val="22"/>
                <w:szCs w:val="22"/>
              </w:rPr>
              <w:t>gen auseinandersetzen</w:t>
            </w:r>
          </w:p>
          <w:p w:rsidR="004C1EB1" w:rsidRDefault="004C1EB1" w:rsidP="004C1EB1">
            <w:pPr>
              <w:spacing w:before="240" w:after="60"/>
              <w:rPr>
                <w:rFonts w:ascii="Calibri" w:hAnsi="Calibri" w:cs="Calibri"/>
                <w:sz w:val="22"/>
                <w:szCs w:val="22"/>
              </w:rPr>
            </w:pPr>
            <w:r>
              <w:rPr>
                <w:rFonts w:ascii="Calibri" w:hAnsi="Calibri" w:cs="Calibri"/>
                <w:b/>
                <w:sz w:val="22"/>
                <w:szCs w:val="22"/>
              </w:rPr>
              <w:t>2.5.3</w:t>
            </w:r>
            <w:r>
              <w:rPr>
                <w:rFonts w:ascii="Calibri" w:hAnsi="Calibri" w:cs="Calibri"/>
                <w:b/>
                <w:sz w:val="22"/>
                <w:szCs w:val="22"/>
              </w:rPr>
              <w:br/>
            </w:r>
            <w:r w:rsidR="00B16140" w:rsidRPr="00B16140">
              <w:rPr>
                <w:rFonts w:ascii="Calibri" w:hAnsi="Calibri" w:cs="Calibri"/>
                <w:sz w:val="22"/>
                <w:szCs w:val="22"/>
              </w:rPr>
              <w:t>angemessenes Verhalten in religiös bedeutsamen Situa-tionen reflektieren</w:t>
            </w:r>
          </w:p>
          <w:p w:rsidR="004C1EB1" w:rsidRPr="004C1EB1" w:rsidRDefault="004C1EB1" w:rsidP="004C1EB1">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094FB6" w:rsidRDefault="00B93400" w:rsidP="006B4F17">
            <w:pPr>
              <w:spacing w:before="60" w:after="60"/>
              <w:rPr>
                <w:rFonts w:asciiTheme="minorHAnsi" w:hAnsiTheme="minorHAnsi" w:cs="Calibri"/>
              </w:rPr>
            </w:pPr>
            <w:r w:rsidRPr="00B93400">
              <w:rPr>
                <w:rFonts w:ascii="Calibri" w:hAnsi="Calibri" w:cs="Calibri"/>
                <w:i/>
              </w:rPr>
              <w:lastRenderedPageBreak/>
              <w:t>Grundlagen und Entstehung der Kirche</w:t>
            </w:r>
          </w:p>
        </w:tc>
        <w:tc>
          <w:tcPr>
            <w:tcW w:w="3947" w:type="dxa"/>
          </w:tcPr>
          <w:p w:rsidR="006B4F17" w:rsidRPr="000C3C62" w:rsidRDefault="006B4F17" w:rsidP="006B4F17">
            <w:pPr>
              <w:pStyle w:val="BPStandard"/>
              <w:spacing w:line="240" w:lineRule="auto"/>
              <w:jc w:val="center"/>
              <w:rPr>
                <w:rFonts w:ascii="Calibri" w:hAnsi="Calibri" w:cs="Calibri"/>
                <w:b/>
                <w:sz w:val="24"/>
                <w:szCs w:val="24"/>
              </w:rPr>
            </w:pPr>
            <w:r w:rsidRPr="000C3C62">
              <w:rPr>
                <w:rFonts w:ascii="Calibri" w:hAnsi="Calibri" w:cs="Calibri"/>
                <w:b/>
                <w:sz w:val="24"/>
                <w:szCs w:val="24"/>
              </w:rPr>
              <w:t>Gemeinsamkeiten und Besonderhe</w:t>
            </w:r>
            <w:r w:rsidRPr="000C3C62">
              <w:rPr>
                <w:rFonts w:ascii="Calibri" w:hAnsi="Calibri" w:cs="Calibri"/>
                <w:b/>
                <w:sz w:val="24"/>
                <w:szCs w:val="24"/>
              </w:rPr>
              <w:t>i</w:t>
            </w:r>
            <w:r w:rsidRPr="000C3C62">
              <w:rPr>
                <w:rFonts w:ascii="Calibri" w:hAnsi="Calibri" w:cs="Calibri"/>
                <w:b/>
                <w:sz w:val="24"/>
                <w:szCs w:val="24"/>
              </w:rPr>
              <w:lastRenderedPageBreak/>
              <w:t>ten der evangelischen und der kath</w:t>
            </w:r>
            <w:r w:rsidRPr="000C3C62">
              <w:rPr>
                <w:rFonts w:ascii="Calibri" w:hAnsi="Calibri" w:cs="Calibri"/>
                <w:b/>
                <w:sz w:val="24"/>
                <w:szCs w:val="24"/>
              </w:rPr>
              <w:t>o</w:t>
            </w:r>
            <w:r w:rsidRPr="000C3C62">
              <w:rPr>
                <w:rFonts w:ascii="Calibri" w:hAnsi="Calibri" w:cs="Calibri"/>
                <w:b/>
                <w:sz w:val="24"/>
                <w:szCs w:val="24"/>
              </w:rPr>
              <w:t>lischen Kirche</w:t>
            </w:r>
          </w:p>
          <w:p w:rsidR="006B4F17" w:rsidRPr="00094FB6" w:rsidRDefault="006B4F17" w:rsidP="006B4F17">
            <w:pPr>
              <w:spacing w:before="60" w:after="60"/>
              <w:jc w:val="center"/>
              <w:rPr>
                <w:rFonts w:asciiTheme="minorHAnsi" w:hAnsiTheme="minorHAnsi" w:cs="Calibri"/>
                <w:b/>
              </w:rPr>
            </w:pPr>
          </w:p>
        </w:tc>
        <w:tc>
          <w:tcPr>
            <w:tcW w:w="5650" w:type="dxa"/>
            <w:gridSpan w:val="2"/>
            <w:shd w:val="clear" w:color="auto" w:fill="FFFF66"/>
          </w:tcPr>
          <w:p w:rsidR="006B4F17" w:rsidRPr="00094FB6" w:rsidRDefault="006B4F17" w:rsidP="006B4F17">
            <w:pPr>
              <w:spacing w:before="60" w:after="60"/>
              <w:rPr>
                <w:rFonts w:asciiTheme="minorHAnsi" w:hAnsiTheme="minorHAnsi" w:cs="Calibri"/>
                <w:b/>
              </w:rPr>
            </w:pPr>
            <w:r w:rsidRPr="0011497B">
              <w:rPr>
                <w:rFonts w:ascii="Calibri" w:hAnsi="Calibri" w:cs="Calibri"/>
                <w:i/>
              </w:rPr>
              <w:lastRenderedPageBreak/>
              <w:t>Die Taufe als gemeinsames Grundsakrament; Riten, Rituale, G</w:t>
            </w:r>
            <w:r w:rsidRPr="0011497B">
              <w:rPr>
                <w:rFonts w:ascii="Calibri" w:hAnsi="Calibri" w:cs="Calibri"/>
                <w:i/>
              </w:rPr>
              <w:t>e</w:t>
            </w:r>
            <w:r w:rsidRPr="0011497B">
              <w:rPr>
                <w:rFonts w:ascii="Calibri" w:hAnsi="Calibri" w:cs="Calibri"/>
                <w:i/>
              </w:rPr>
              <w:t xml:space="preserve">bräuche; evangelische und katholische Kirchenräume; kirchliches </w:t>
            </w:r>
            <w:r w:rsidRPr="0011497B">
              <w:rPr>
                <w:rFonts w:ascii="Calibri" w:hAnsi="Calibri" w:cs="Calibri"/>
                <w:i/>
              </w:rPr>
              <w:lastRenderedPageBreak/>
              <w:t>Engagement vor Ort; Sonntag als gemeinsamer christlicher Ruh</w:t>
            </w:r>
            <w:r w:rsidRPr="0011497B">
              <w:rPr>
                <w:rFonts w:ascii="Calibri" w:hAnsi="Calibri" w:cs="Calibri"/>
                <w:i/>
              </w:rPr>
              <w:t>e</w:t>
            </w:r>
            <w:r w:rsidRPr="0011497B">
              <w:rPr>
                <w:rFonts w:ascii="Calibri" w:hAnsi="Calibri" w:cs="Calibri"/>
                <w:i/>
              </w:rPr>
              <w:t>tag im Vergleich mit dem Sabbat im Judentum und mit dem Fre</w:t>
            </w:r>
            <w:r w:rsidRPr="0011497B">
              <w:rPr>
                <w:rFonts w:ascii="Calibri" w:hAnsi="Calibri" w:cs="Calibri"/>
                <w:i/>
              </w:rPr>
              <w:t>i</w:t>
            </w:r>
            <w:r w:rsidRPr="0011497B">
              <w:rPr>
                <w:rFonts w:ascii="Calibri" w:hAnsi="Calibri" w:cs="Calibri"/>
                <w:i/>
              </w:rPr>
              <w:t xml:space="preserve">tag im Islam </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6B4F17" w:rsidRDefault="006B4F17" w:rsidP="006B4F17">
      <w:pPr>
        <w:rPr>
          <w:rFonts w:asciiTheme="minorHAnsi" w:hAnsiTheme="minorHAnsi" w:cstheme="minorHAnsi"/>
          <w:sz w:val="18"/>
          <w:szCs w:val="18"/>
        </w:rPr>
      </w:pPr>
      <w:r>
        <w:rPr>
          <w:rFonts w:asciiTheme="minorHAnsi" w:hAnsiTheme="minorHAnsi" w:cstheme="minorHAnsi"/>
          <w:sz w:val="18"/>
          <w:szCs w:val="18"/>
        </w:rPr>
        <w:br w:type="page"/>
      </w:r>
    </w:p>
    <w:p w:rsidR="006B4F17" w:rsidRDefault="006B4F17" w:rsidP="006B4F17">
      <w:pPr>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6165C8">
              <w:rPr>
                <w:rFonts w:ascii="Calibri" w:hAnsi="Calibri" w:cs="Calibri"/>
                <w:b/>
                <w:sz w:val="28"/>
                <w:szCs w:val="28"/>
              </w:rPr>
              <w:t xml:space="preserve">UE 5 Trauern und hoffen – </w:t>
            </w:r>
            <w:r>
              <w:rPr>
                <w:rFonts w:ascii="Calibri" w:hAnsi="Calibri" w:cs="Calibri"/>
                <w:b/>
                <w:sz w:val="28"/>
                <w:szCs w:val="28"/>
              </w:rPr>
              <w:t>c</w:t>
            </w:r>
            <w:r w:rsidRPr="006165C8">
              <w:rPr>
                <w:rFonts w:ascii="Calibri" w:hAnsi="Calibri" w:cs="Calibri"/>
                <w:b/>
                <w:sz w:val="28"/>
                <w:szCs w:val="28"/>
              </w:rPr>
              <w:t>hristliche Feste im Osterfestkreis</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4C1EB1" w:rsidTr="00184451">
        <w:tc>
          <w:tcPr>
            <w:tcW w:w="2824" w:type="dxa"/>
            <w:shd w:val="clear" w:color="auto" w:fill="FFFF66"/>
          </w:tcPr>
          <w:p w:rsidR="006B4F17" w:rsidRPr="004C1EB1" w:rsidRDefault="006B4F17" w:rsidP="006B4F17">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w:t>
            </w:r>
            <w:r w:rsidRPr="004C1EB1">
              <w:rPr>
                <w:rFonts w:ascii="Calibri" w:hAnsi="Calibri" w:cs="Calibri"/>
                <w:sz w:val="22"/>
                <w:szCs w:val="22"/>
              </w:rPr>
              <w:t>s</w:t>
            </w:r>
            <w:r w:rsidRPr="004C1EB1">
              <w:rPr>
                <w:rFonts w:ascii="Calibri" w:hAnsi="Calibri" w:cs="Calibri"/>
                <w:sz w:val="22"/>
                <w:szCs w:val="22"/>
              </w:rPr>
              <w:t>formen religiösen Glaubens beschreiben und sie in ve</w:t>
            </w:r>
            <w:r w:rsidRPr="004C1EB1">
              <w:rPr>
                <w:rFonts w:ascii="Calibri" w:hAnsi="Calibri" w:cs="Calibri"/>
                <w:sz w:val="22"/>
                <w:szCs w:val="22"/>
              </w:rPr>
              <w:t>r</w:t>
            </w:r>
            <w:r w:rsidRPr="004C1EB1">
              <w:rPr>
                <w:rFonts w:ascii="Calibri" w:hAnsi="Calibri" w:cs="Calibri"/>
                <w:sz w:val="22"/>
                <w:szCs w:val="22"/>
              </w:rPr>
              <w:t>schiedenen Kontexten wi</w:t>
            </w:r>
            <w:r w:rsidRPr="004C1EB1">
              <w:rPr>
                <w:rFonts w:ascii="Calibri" w:hAnsi="Calibri" w:cs="Calibri"/>
                <w:sz w:val="22"/>
                <w:szCs w:val="22"/>
              </w:rPr>
              <w:t>e</w:t>
            </w:r>
            <w:r w:rsidRPr="004C1EB1">
              <w:rPr>
                <w:rFonts w:ascii="Calibri" w:hAnsi="Calibri" w:cs="Calibri"/>
                <w:sz w:val="22"/>
                <w:szCs w:val="22"/>
              </w:rPr>
              <w:t xml:space="preserve">dererkennen </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ausgewählte Fachb</w:t>
            </w:r>
            <w:r w:rsidRPr="004C1EB1">
              <w:rPr>
                <w:rFonts w:ascii="Calibri" w:hAnsi="Calibri" w:cs="Calibri"/>
                <w:sz w:val="22"/>
                <w:szCs w:val="22"/>
              </w:rPr>
              <w:t>e</w:t>
            </w:r>
            <w:r w:rsidRPr="004C1EB1">
              <w:rPr>
                <w:rFonts w:ascii="Calibri" w:hAnsi="Calibri" w:cs="Calibri"/>
                <w:sz w:val="22"/>
                <w:szCs w:val="22"/>
              </w:rPr>
              <w:t>griffe und Glaubensaussagen sowie fachspezifische M</w:t>
            </w:r>
            <w:r w:rsidRPr="004C1EB1">
              <w:rPr>
                <w:rFonts w:ascii="Calibri" w:hAnsi="Calibri" w:cs="Calibri"/>
                <w:sz w:val="22"/>
                <w:szCs w:val="22"/>
              </w:rPr>
              <w:t>e</w:t>
            </w:r>
            <w:r w:rsidRPr="004C1EB1">
              <w:rPr>
                <w:rFonts w:ascii="Calibri" w:hAnsi="Calibri" w:cs="Calibri"/>
                <w:sz w:val="22"/>
                <w:szCs w:val="22"/>
              </w:rPr>
              <w:t>thoden verstehen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2.2.4</w:t>
            </w:r>
            <w:r w:rsidRPr="004C1EB1">
              <w:rPr>
                <w:rFonts w:ascii="Calibri" w:hAnsi="Calibri" w:cs="Calibri"/>
                <w:sz w:val="22"/>
                <w:szCs w:val="22"/>
              </w:rPr>
              <w:t xml:space="preserve"> biblische, lehramtliche, theologische und andere Zeugnisse christlichen Gla</w:t>
            </w:r>
            <w:r w:rsidRPr="004C1EB1">
              <w:rPr>
                <w:rFonts w:ascii="Calibri" w:hAnsi="Calibri" w:cs="Calibri"/>
                <w:sz w:val="22"/>
                <w:szCs w:val="22"/>
              </w:rPr>
              <w:t>u</w:t>
            </w:r>
            <w:r w:rsidRPr="004C1EB1">
              <w:rPr>
                <w:rFonts w:ascii="Calibri" w:hAnsi="Calibri" w:cs="Calibri"/>
                <w:sz w:val="22"/>
                <w:szCs w:val="22"/>
              </w:rPr>
              <w:t>bens methodisch angeme</w:t>
            </w:r>
            <w:r w:rsidRPr="004C1EB1">
              <w:rPr>
                <w:rFonts w:ascii="Calibri" w:hAnsi="Calibri" w:cs="Calibri"/>
                <w:sz w:val="22"/>
                <w:szCs w:val="22"/>
              </w:rPr>
              <w:t>s</w:t>
            </w:r>
            <w:r w:rsidRPr="004C1EB1">
              <w:rPr>
                <w:rFonts w:ascii="Calibri" w:hAnsi="Calibri" w:cs="Calibri"/>
                <w:sz w:val="22"/>
                <w:szCs w:val="22"/>
              </w:rPr>
              <w:t>sen erschließen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2.2.5</w:t>
            </w:r>
            <w:r w:rsidRPr="004C1EB1">
              <w:rPr>
                <w:rFonts w:ascii="Calibri" w:hAnsi="Calibri" w:cs="Calibri"/>
                <w:sz w:val="22"/>
                <w:szCs w:val="22"/>
              </w:rPr>
              <w:t xml:space="preserve"> religiöse Ausdruck</w:t>
            </w:r>
            <w:r w:rsidRPr="004C1EB1">
              <w:rPr>
                <w:rFonts w:ascii="Calibri" w:hAnsi="Calibri" w:cs="Calibri"/>
                <w:sz w:val="22"/>
                <w:szCs w:val="22"/>
              </w:rPr>
              <w:t>s</w:t>
            </w:r>
            <w:r w:rsidRPr="004C1EB1">
              <w:rPr>
                <w:rFonts w:ascii="Calibri" w:hAnsi="Calibri" w:cs="Calibri"/>
                <w:sz w:val="22"/>
                <w:szCs w:val="22"/>
              </w:rPr>
              <w:t>formen analysieren und als Ausdruck existenzieller E</w:t>
            </w:r>
            <w:r w:rsidRPr="004C1EB1">
              <w:rPr>
                <w:rFonts w:ascii="Calibri" w:hAnsi="Calibri" w:cs="Calibri"/>
                <w:sz w:val="22"/>
                <w:szCs w:val="22"/>
              </w:rPr>
              <w:t>r</w:t>
            </w:r>
            <w:r w:rsidRPr="004C1EB1">
              <w:rPr>
                <w:rFonts w:ascii="Calibri" w:hAnsi="Calibri" w:cs="Calibri"/>
                <w:sz w:val="22"/>
                <w:szCs w:val="22"/>
              </w:rPr>
              <w:t>fahrungen deuten</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2.3.1</w:t>
            </w:r>
            <w:r w:rsidRPr="004C1EB1">
              <w:rPr>
                <w:rFonts w:ascii="Calibri" w:hAnsi="Calibri" w:cs="Calibri"/>
                <w:sz w:val="22"/>
                <w:szCs w:val="22"/>
              </w:rPr>
              <w:t xml:space="preserve"> die Relevanz von Gla</w:t>
            </w:r>
            <w:r w:rsidRPr="004C1EB1">
              <w:rPr>
                <w:rFonts w:ascii="Calibri" w:hAnsi="Calibri" w:cs="Calibri"/>
                <w:sz w:val="22"/>
                <w:szCs w:val="22"/>
              </w:rPr>
              <w:t>u</w:t>
            </w:r>
            <w:r w:rsidRPr="004C1EB1">
              <w:rPr>
                <w:rFonts w:ascii="Calibri" w:hAnsi="Calibri" w:cs="Calibri"/>
                <w:sz w:val="22"/>
                <w:szCs w:val="22"/>
              </w:rPr>
              <w:t>benszeugnissen und Grun</w:t>
            </w:r>
            <w:r w:rsidRPr="004C1EB1">
              <w:rPr>
                <w:rFonts w:ascii="Calibri" w:hAnsi="Calibri" w:cs="Calibri"/>
                <w:sz w:val="22"/>
                <w:szCs w:val="22"/>
              </w:rPr>
              <w:t>d</w:t>
            </w:r>
            <w:r w:rsidRPr="004C1EB1">
              <w:rPr>
                <w:rFonts w:ascii="Calibri" w:hAnsi="Calibri" w:cs="Calibri"/>
                <w:sz w:val="22"/>
                <w:szCs w:val="22"/>
              </w:rPr>
              <w:t>aussagen des christlichen Glaubens für das Leben des Einzelnen und für die Gesel</w:t>
            </w:r>
            <w:r w:rsidRPr="004C1EB1">
              <w:rPr>
                <w:rFonts w:ascii="Calibri" w:hAnsi="Calibri" w:cs="Calibri"/>
                <w:sz w:val="22"/>
                <w:szCs w:val="22"/>
              </w:rPr>
              <w:t>l</w:t>
            </w:r>
            <w:r w:rsidRPr="004C1EB1">
              <w:rPr>
                <w:rFonts w:ascii="Calibri" w:hAnsi="Calibri" w:cs="Calibri"/>
                <w:sz w:val="22"/>
                <w:szCs w:val="22"/>
              </w:rPr>
              <w:t xml:space="preserve">schaft prüfen </w:t>
            </w:r>
          </w:p>
          <w:p w:rsidR="006B4F17" w:rsidRPr="004C1EB1" w:rsidRDefault="006B4F17" w:rsidP="006B4F17">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w:t>
            </w:r>
            <w:r w:rsidRPr="004C1EB1">
              <w:rPr>
                <w:rFonts w:ascii="Calibri" w:hAnsi="Calibri" w:cs="Calibri"/>
                <w:sz w:val="22"/>
                <w:szCs w:val="22"/>
              </w:rPr>
              <w:lastRenderedPageBreak/>
              <w:t>religiösen und ethischen Fragen verständlich erklären</w:t>
            </w:r>
          </w:p>
          <w:p w:rsidR="006B4F17" w:rsidRPr="004C1EB1" w:rsidRDefault="006B4F17" w:rsidP="006B4F17">
            <w:pPr>
              <w:spacing w:after="120"/>
              <w:rPr>
                <w:rFonts w:asciiTheme="minorHAnsi" w:hAnsiTheme="minorHAnsi" w:cs="Calibri"/>
                <w:b/>
                <w:sz w:val="22"/>
                <w:szCs w:val="22"/>
              </w:rPr>
            </w:pPr>
            <w:r w:rsidRPr="004C1EB1">
              <w:rPr>
                <w:rFonts w:ascii="Calibri" w:hAnsi="Calibri" w:cs="Calibri"/>
                <w:b/>
                <w:sz w:val="22"/>
                <w:szCs w:val="22"/>
              </w:rPr>
              <w:t>2.5.1</w:t>
            </w:r>
            <w:r w:rsidRPr="004C1EB1">
              <w:rPr>
                <w:rFonts w:ascii="Calibri" w:hAnsi="Calibri" w:cs="Calibri"/>
                <w:sz w:val="22"/>
                <w:szCs w:val="22"/>
              </w:rPr>
              <w:t xml:space="preserve"> religiöse Rituale und Symbole in einer Weise transformieren, die ihren Überzeugungen entspricht</w:t>
            </w:r>
          </w:p>
        </w:tc>
        <w:tc>
          <w:tcPr>
            <w:tcW w:w="2824" w:type="dxa"/>
            <w:shd w:val="clear" w:color="auto" w:fill="FFFF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lastRenderedPageBreak/>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B1073B" w:rsidP="00B1073B">
            <w:pPr>
              <w:spacing w:after="120"/>
              <w:rPr>
                <w:rFonts w:ascii="Calibri" w:hAnsi="Calibri" w:cs="Calibri"/>
                <w:sz w:val="22"/>
                <w:szCs w:val="22"/>
              </w:rPr>
            </w:pPr>
            <w:r w:rsidRPr="004C1EB1">
              <w:rPr>
                <w:rFonts w:ascii="Calibri" w:hAnsi="Calibri" w:cs="Calibri"/>
                <w:b/>
                <w:sz w:val="22"/>
                <w:szCs w:val="22"/>
              </w:rPr>
              <w:t>3.1.3 (4)</w:t>
            </w:r>
            <w:r w:rsidRPr="004C1EB1">
              <w:rPr>
                <w:rFonts w:ascii="Calibri" w:hAnsi="Calibri" w:cs="Calibri"/>
                <w:sz w:val="22"/>
                <w:szCs w:val="22"/>
              </w:rPr>
              <w:t xml:space="preserve"> Eigenheiten bibl</w:t>
            </w:r>
            <w:r w:rsidRPr="004C1EB1">
              <w:rPr>
                <w:rFonts w:ascii="Calibri" w:hAnsi="Calibri" w:cs="Calibri"/>
                <w:sz w:val="22"/>
                <w:szCs w:val="22"/>
              </w:rPr>
              <w:t>i</w:t>
            </w:r>
            <w:r w:rsidRPr="004C1EB1">
              <w:rPr>
                <w:rFonts w:ascii="Calibri" w:hAnsi="Calibri" w:cs="Calibri"/>
                <w:sz w:val="22"/>
                <w:szCs w:val="22"/>
              </w:rPr>
              <w:t>scher Textgattungen (Eva</w:t>
            </w:r>
            <w:r w:rsidRPr="004C1EB1">
              <w:rPr>
                <w:rFonts w:ascii="Calibri" w:hAnsi="Calibri" w:cs="Calibri"/>
                <w:sz w:val="22"/>
                <w:szCs w:val="22"/>
              </w:rPr>
              <w:t>n</w:t>
            </w:r>
            <w:r w:rsidRPr="004C1EB1">
              <w:rPr>
                <w:rFonts w:ascii="Calibri" w:hAnsi="Calibri" w:cs="Calibri"/>
                <w:sz w:val="22"/>
                <w:szCs w:val="22"/>
              </w:rPr>
              <w:t>gelium, Brief, Lied) erläutern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3.1.5 (2)</w:t>
            </w:r>
            <w:r w:rsidRPr="004C1EB1">
              <w:rPr>
                <w:rFonts w:ascii="Calibri" w:hAnsi="Calibri" w:cs="Calibri"/>
                <w:sz w:val="22"/>
                <w:szCs w:val="22"/>
              </w:rPr>
              <w:t xml:space="preserve"> Texte aus der J</w:t>
            </w:r>
            <w:r w:rsidRPr="004C1EB1">
              <w:rPr>
                <w:rFonts w:ascii="Calibri" w:hAnsi="Calibri" w:cs="Calibri"/>
                <w:sz w:val="22"/>
                <w:szCs w:val="22"/>
              </w:rPr>
              <w:t>e</w:t>
            </w:r>
            <w:r w:rsidRPr="004C1EB1">
              <w:rPr>
                <w:rFonts w:ascii="Calibri" w:hAnsi="Calibri" w:cs="Calibri"/>
                <w:sz w:val="22"/>
                <w:szCs w:val="22"/>
              </w:rPr>
              <w:t>susüberlieferung mit christl</w:t>
            </w:r>
            <w:r w:rsidRPr="004C1EB1">
              <w:rPr>
                <w:rFonts w:ascii="Calibri" w:hAnsi="Calibri" w:cs="Calibri"/>
                <w:sz w:val="22"/>
                <w:szCs w:val="22"/>
              </w:rPr>
              <w:t>i</w:t>
            </w:r>
            <w:r w:rsidRPr="004C1EB1">
              <w:rPr>
                <w:rFonts w:ascii="Calibri" w:hAnsi="Calibri" w:cs="Calibri"/>
                <w:sz w:val="22"/>
                <w:szCs w:val="22"/>
              </w:rPr>
              <w:t>chen Festen in Beziehung setzen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3.1.6 (1)</w:t>
            </w:r>
            <w:r w:rsidRPr="004C1EB1">
              <w:rPr>
                <w:rFonts w:ascii="Calibri" w:hAnsi="Calibri" w:cs="Calibri"/>
                <w:sz w:val="22"/>
                <w:szCs w:val="22"/>
              </w:rPr>
              <w:t xml:space="preserve"> zentrale Feste und Brauchtum im Kirchenjahr erläutern</w:t>
            </w:r>
          </w:p>
          <w:p w:rsidR="00B1073B" w:rsidRPr="004C1EB1" w:rsidRDefault="00B1073B" w:rsidP="00B1073B">
            <w:pPr>
              <w:spacing w:after="120"/>
              <w:rPr>
                <w:rFonts w:asciiTheme="minorHAnsi" w:hAnsiTheme="minorHAnsi" w:cs="Calibri"/>
                <w:b/>
                <w:sz w:val="22"/>
                <w:szCs w:val="22"/>
              </w:rPr>
            </w:pPr>
            <w:r w:rsidRPr="004C1EB1">
              <w:rPr>
                <w:rFonts w:ascii="Calibri" w:hAnsi="Calibri" w:cs="Calibri"/>
                <w:b/>
                <w:sz w:val="22"/>
                <w:szCs w:val="22"/>
              </w:rPr>
              <w:t>3.1.6 (6)</w:t>
            </w:r>
            <w:r w:rsidRPr="004C1EB1">
              <w:rPr>
                <w:rFonts w:ascii="Calibri" w:hAnsi="Calibri" w:cs="Calibri"/>
                <w:sz w:val="22"/>
                <w:szCs w:val="22"/>
              </w:rPr>
              <w:t xml:space="preserve"> sich mit Mitwi</w:t>
            </w:r>
            <w:r w:rsidRPr="004C1EB1">
              <w:rPr>
                <w:rFonts w:ascii="Calibri" w:hAnsi="Calibri" w:cs="Calibri"/>
                <w:sz w:val="22"/>
                <w:szCs w:val="22"/>
              </w:rPr>
              <w:t>r</w:t>
            </w:r>
            <w:r w:rsidRPr="004C1EB1">
              <w:rPr>
                <w:rFonts w:ascii="Calibri" w:hAnsi="Calibri" w:cs="Calibri"/>
                <w:sz w:val="22"/>
                <w:szCs w:val="22"/>
              </w:rPr>
              <w:t>kungsmöglichkeiten in der katholischen Pfarrgemeinde auseinandersetzen (zum Beispiel gottesdienstliche Feiern, Sternsinger, Pfadfi</w:t>
            </w:r>
            <w:r w:rsidRPr="004C1EB1">
              <w:rPr>
                <w:rFonts w:ascii="Calibri" w:hAnsi="Calibri" w:cs="Calibri"/>
                <w:sz w:val="22"/>
                <w:szCs w:val="22"/>
              </w:rPr>
              <w:t>n</w:t>
            </w:r>
            <w:r w:rsidRPr="004C1EB1">
              <w:rPr>
                <w:rFonts w:ascii="Calibri" w:hAnsi="Calibri" w:cs="Calibri"/>
                <w:sz w:val="22"/>
                <w:szCs w:val="22"/>
              </w:rPr>
              <w:t>derinnen und Pfadfinder, Ministrantinnen und Minis</w:t>
            </w:r>
            <w:r w:rsidRPr="004C1EB1">
              <w:rPr>
                <w:rFonts w:ascii="Calibri" w:hAnsi="Calibri" w:cs="Calibri"/>
                <w:sz w:val="22"/>
                <w:szCs w:val="22"/>
              </w:rPr>
              <w:t>t</w:t>
            </w:r>
            <w:r w:rsidRPr="004C1EB1">
              <w:rPr>
                <w:rFonts w:ascii="Calibri" w:hAnsi="Calibri" w:cs="Calibri"/>
                <w:sz w:val="22"/>
                <w:szCs w:val="22"/>
              </w:rPr>
              <w:t>ranten)</w:t>
            </w:r>
          </w:p>
        </w:tc>
        <w:tc>
          <w:tcPr>
            <w:tcW w:w="3947" w:type="dxa"/>
          </w:tcPr>
          <w:p w:rsidR="006B4F17" w:rsidRPr="004C1EB1"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B1073B" w:rsidP="00B1073B">
            <w:pPr>
              <w:spacing w:after="120"/>
              <w:rPr>
                <w:rFonts w:ascii="Calibri" w:hAnsi="Calibri" w:cs="Calibri"/>
                <w:sz w:val="22"/>
                <w:szCs w:val="22"/>
              </w:rPr>
            </w:pPr>
            <w:r w:rsidRPr="004C1EB1">
              <w:rPr>
                <w:rFonts w:ascii="Calibri" w:hAnsi="Calibri" w:cs="Calibri"/>
                <w:b/>
                <w:sz w:val="22"/>
                <w:szCs w:val="22"/>
              </w:rPr>
              <w:t xml:space="preserve">3.1.5 (1) </w:t>
            </w:r>
            <w:r w:rsidRPr="004C1EB1">
              <w:rPr>
                <w:rFonts w:ascii="Calibri" w:hAnsi="Calibri" w:cs="Calibri"/>
                <w:sz w:val="22"/>
                <w:szCs w:val="22"/>
              </w:rPr>
              <w:t>Stationen des L</w:t>
            </w:r>
            <w:r w:rsidRPr="004C1EB1">
              <w:rPr>
                <w:rFonts w:ascii="Calibri" w:hAnsi="Calibri" w:cs="Calibri"/>
                <w:sz w:val="22"/>
                <w:szCs w:val="22"/>
              </w:rPr>
              <w:t>e</w:t>
            </w:r>
            <w:r w:rsidRPr="004C1EB1">
              <w:rPr>
                <w:rFonts w:ascii="Calibri" w:hAnsi="Calibri" w:cs="Calibri"/>
                <w:sz w:val="22"/>
                <w:szCs w:val="22"/>
              </w:rPr>
              <w:t>bens und Wirkens Jesu wi</w:t>
            </w:r>
            <w:r w:rsidRPr="004C1EB1">
              <w:rPr>
                <w:rFonts w:ascii="Calibri" w:hAnsi="Calibri" w:cs="Calibri"/>
                <w:sz w:val="22"/>
                <w:szCs w:val="22"/>
              </w:rPr>
              <w:t>e</w:t>
            </w:r>
            <w:r w:rsidRPr="004C1EB1">
              <w:rPr>
                <w:rFonts w:ascii="Calibri" w:hAnsi="Calibri" w:cs="Calibri"/>
                <w:sz w:val="22"/>
                <w:szCs w:val="22"/>
              </w:rPr>
              <w:t>dergeben und in Beziehung zu Festen des Kirchenjahres setzen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3.1.6 (2)</w:t>
            </w:r>
            <w:r w:rsidRPr="004C1EB1">
              <w:rPr>
                <w:rFonts w:ascii="Calibri" w:hAnsi="Calibri" w:cs="Calibri"/>
                <w:sz w:val="22"/>
                <w:szCs w:val="22"/>
              </w:rPr>
              <w:t xml:space="preserve"> Ursprung und B</w:t>
            </w:r>
            <w:r w:rsidRPr="004C1EB1">
              <w:rPr>
                <w:rFonts w:ascii="Calibri" w:hAnsi="Calibri" w:cs="Calibri"/>
                <w:sz w:val="22"/>
                <w:szCs w:val="22"/>
              </w:rPr>
              <w:t>e</w:t>
            </w:r>
            <w:r w:rsidRPr="004C1EB1">
              <w:rPr>
                <w:rFonts w:ascii="Calibri" w:hAnsi="Calibri" w:cs="Calibri"/>
                <w:sz w:val="22"/>
                <w:szCs w:val="22"/>
              </w:rPr>
              <w:t>deutung des Sonntags en</w:t>
            </w:r>
            <w:r w:rsidRPr="004C1EB1">
              <w:rPr>
                <w:rFonts w:ascii="Calibri" w:hAnsi="Calibri" w:cs="Calibri"/>
                <w:sz w:val="22"/>
                <w:szCs w:val="22"/>
              </w:rPr>
              <w:t>t</w:t>
            </w:r>
            <w:r w:rsidRPr="004C1EB1">
              <w:rPr>
                <w:rFonts w:ascii="Calibri" w:hAnsi="Calibri" w:cs="Calibri"/>
                <w:sz w:val="22"/>
                <w:szCs w:val="22"/>
              </w:rPr>
              <w:t>falten</w:t>
            </w:r>
          </w:p>
          <w:p w:rsidR="00B1073B" w:rsidRPr="004C1EB1" w:rsidRDefault="00B1073B" w:rsidP="00B1073B">
            <w:pPr>
              <w:pStyle w:val="BPStandard"/>
              <w:spacing w:line="240" w:lineRule="auto"/>
              <w:jc w:val="left"/>
              <w:rPr>
                <w:rFonts w:ascii="Calibri" w:hAnsi="Calibri" w:cs="Calibri"/>
                <w:sz w:val="22"/>
                <w:szCs w:val="22"/>
              </w:rPr>
            </w:pPr>
            <w:r w:rsidRPr="004C1EB1">
              <w:rPr>
                <w:rFonts w:ascii="Calibri" w:hAnsi="Calibri" w:cs="Calibri"/>
                <w:b/>
                <w:sz w:val="22"/>
                <w:szCs w:val="22"/>
              </w:rPr>
              <w:t>3.1.6 (3)</w:t>
            </w:r>
            <w:r w:rsidRPr="004C1EB1">
              <w:rPr>
                <w:rFonts w:ascii="Calibri" w:hAnsi="Calibri" w:cs="Calibri"/>
                <w:sz w:val="22"/>
                <w:szCs w:val="22"/>
              </w:rPr>
              <w:t xml:space="preserve"> Gemeinsamkeiten und Besonderheiten der evangelischen und kathol</w:t>
            </w:r>
            <w:r w:rsidRPr="004C1EB1">
              <w:rPr>
                <w:rFonts w:ascii="Calibri" w:hAnsi="Calibri" w:cs="Calibri"/>
                <w:sz w:val="22"/>
                <w:szCs w:val="22"/>
              </w:rPr>
              <w:t>i</w:t>
            </w:r>
            <w:r w:rsidRPr="004C1EB1">
              <w:rPr>
                <w:rFonts w:ascii="Calibri" w:hAnsi="Calibri" w:cs="Calibri"/>
                <w:sz w:val="22"/>
                <w:szCs w:val="22"/>
              </w:rPr>
              <w:t>schen Kirche entfalten (zum Beispiel Kirchenraum, Gla</w:t>
            </w:r>
            <w:r w:rsidRPr="004C1EB1">
              <w:rPr>
                <w:rFonts w:ascii="Calibri" w:hAnsi="Calibri" w:cs="Calibri"/>
                <w:sz w:val="22"/>
                <w:szCs w:val="22"/>
              </w:rPr>
              <w:t>u</w:t>
            </w:r>
            <w:r w:rsidRPr="004C1EB1">
              <w:rPr>
                <w:rFonts w:ascii="Calibri" w:hAnsi="Calibri" w:cs="Calibri"/>
                <w:sz w:val="22"/>
                <w:szCs w:val="22"/>
              </w:rPr>
              <w:t>benspraxis, Gottesdienst, Sakramente, Gemeindeleben vor Ort, Ökumene)</w:t>
            </w:r>
          </w:p>
          <w:p w:rsidR="00B1073B" w:rsidRPr="004C1EB1" w:rsidRDefault="00B1073B" w:rsidP="00B1073B">
            <w:pPr>
              <w:spacing w:after="120"/>
              <w:rPr>
                <w:rFonts w:asciiTheme="minorHAnsi" w:hAnsiTheme="minorHAnsi" w:cs="Calibri"/>
                <w:b/>
                <w:sz w:val="22"/>
                <w:szCs w:val="22"/>
              </w:rPr>
            </w:pPr>
          </w:p>
        </w:tc>
        <w:tc>
          <w:tcPr>
            <w:tcW w:w="2826" w:type="dxa"/>
            <w:shd w:val="clear" w:color="auto" w:fill="CCC0D9" w:themeFill="accent4" w:themeFillTint="66"/>
          </w:tcPr>
          <w:p w:rsidR="004C1EB1" w:rsidRPr="004C1EB1" w:rsidRDefault="004C1EB1" w:rsidP="004C1EB1">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Default="004C1EB1" w:rsidP="004C1EB1">
            <w:pPr>
              <w:spacing w:before="240" w:after="60"/>
              <w:rPr>
                <w:rFonts w:ascii="Calibri" w:hAnsi="Calibri" w:cs="Calibri"/>
                <w:sz w:val="22"/>
                <w:szCs w:val="22"/>
              </w:rPr>
            </w:pPr>
            <w:r>
              <w:rPr>
                <w:rFonts w:ascii="Calibri" w:hAnsi="Calibri" w:cs="Calibri"/>
                <w:b/>
                <w:sz w:val="22"/>
                <w:szCs w:val="22"/>
              </w:rPr>
              <w:t>2.1.2</w:t>
            </w:r>
            <w:r>
              <w:rPr>
                <w:rFonts w:ascii="Calibri" w:hAnsi="Calibri" w:cs="Calibri"/>
                <w:b/>
                <w:sz w:val="22"/>
                <w:szCs w:val="22"/>
              </w:rPr>
              <w:br/>
            </w:r>
            <w:r w:rsidR="006D5B42" w:rsidRPr="006D5B42">
              <w:rPr>
                <w:rFonts w:ascii="Calibri" w:hAnsi="Calibri" w:cs="Calibri"/>
                <w:sz w:val="22"/>
                <w:szCs w:val="22"/>
              </w:rPr>
              <w:t>religiöse Phänomene und Fragestellungen in ihrem Lebensumfeld wahrnehmen und sie beschreiben</w:t>
            </w:r>
          </w:p>
          <w:p w:rsidR="004C1EB1" w:rsidRDefault="004C1EB1" w:rsidP="004C1EB1">
            <w:pPr>
              <w:spacing w:before="240" w:after="60"/>
              <w:rPr>
                <w:rFonts w:ascii="Calibri" w:hAnsi="Calibri" w:cs="Calibri"/>
                <w:sz w:val="22"/>
                <w:szCs w:val="22"/>
              </w:rPr>
            </w:pPr>
            <w:r>
              <w:rPr>
                <w:rFonts w:ascii="Calibri" w:hAnsi="Calibri" w:cs="Calibri"/>
                <w:b/>
                <w:sz w:val="22"/>
                <w:szCs w:val="22"/>
              </w:rPr>
              <w:t>2.2.4</w:t>
            </w:r>
            <w:r>
              <w:rPr>
                <w:rFonts w:ascii="Calibri" w:hAnsi="Calibri" w:cs="Calibri"/>
                <w:b/>
                <w:sz w:val="22"/>
                <w:szCs w:val="22"/>
              </w:rPr>
              <w:br/>
            </w:r>
            <w:r w:rsidR="00B16140" w:rsidRPr="00B16140">
              <w:rPr>
                <w:rFonts w:ascii="Calibri" w:hAnsi="Calibri" w:cs="Calibri"/>
                <w:sz w:val="22"/>
                <w:szCs w:val="22"/>
              </w:rPr>
              <w:t>den Geltungsanspruch bibli-scher und theologischer Texte erläutern und sie in Beziehung zum eigenen L</w:t>
            </w:r>
            <w:r w:rsidR="00B16140" w:rsidRPr="00B16140">
              <w:rPr>
                <w:rFonts w:ascii="Calibri" w:hAnsi="Calibri" w:cs="Calibri"/>
                <w:sz w:val="22"/>
                <w:szCs w:val="22"/>
              </w:rPr>
              <w:t>e</w:t>
            </w:r>
            <w:r w:rsidR="00B16140" w:rsidRPr="00B16140">
              <w:rPr>
                <w:rFonts w:ascii="Calibri" w:hAnsi="Calibri" w:cs="Calibri"/>
                <w:sz w:val="22"/>
                <w:szCs w:val="22"/>
              </w:rPr>
              <w:t>ben und zur gesellschaftli-chen Wirklichkeit setzen</w:t>
            </w:r>
          </w:p>
          <w:p w:rsidR="004C1EB1" w:rsidRDefault="004C1EB1" w:rsidP="004C1EB1">
            <w:pPr>
              <w:spacing w:before="240" w:after="60"/>
              <w:rPr>
                <w:rFonts w:ascii="Calibri" w:hAnsi="Calibri" w:cs="Calibri"/>
                <w:sz w:val="22"/>
                <w:szCs w:val="22"/>
              </w:rPr>
            </w:pPr>
            <w:r>
              <w:rPr>
                <w:rFonts w:ascii="Calibri" w:hAnsi="Calibri" w:cs="Calibri"/>
                <w:b/>
                <w:sz w:val="22"/>
                <w:szCs w:val="22"/>
              </w:rPr>
              <w:t>2.4.3</w:t>
            </w:r>
            <w:r>
              <w:rPr>
                <w:rFonts w:ascii="Calibri" w:hAnsi="Calibri" w:cs="Calibri"/>
                <w:b/>
                <w:sz w:val="22"/>
                <w:szCs w:val="22"/>
              </w:rPr>
              <w:br/>
            </w:r>
            <w:r w:rsidR="00B16140" w:rsidRPr="00B16140">
              <w:rPr>
                <w:rFonts w:ascii="Calibri" w:hAnsi="Calibri" w:cs="Calibri"/>
                <w:sz w:val="22"/>
                <w:szCs w:val="22"/>
              </w:rPr>
              <w:t>sich aus der Perspektive des christlichen Glaubens mit anderen religiösen und nichtreligiösen Überzeugun-gen auseinandersetzen</w:t>
            </w:r>
          </w:p>
          <w:p w:rsidR="004C1EB1" w:rsidRDefault="004C1EB1" w:rsidP="004C1EB1">
            <w:pPr>
              <w:spacing w:before="240" w:after="60"/>
              <w:rPr>
                <w:rFonts w:ascii="Calibri" w:hAnsi="Calibri" w:cs="Calibri"/>
                <w:sz w:val="22"/>
                <w:szCs w:val="22"/>
              </w:rPr>
            </w:pPr>
            <w:r>
              <w:rPr>
                <w:rFonts w:ascii="Calibri" w:hAnsi="Calibri" w:cs="Calibri"/>
                <w:b/>
                <w:sz w:val="22"/>
                <w:szCs w:val="22"/>
              </w:rPr>
              <w:t>2.5.3</w:t>
            </w:r>
            <w:r>
              <w:rPr>
                <w:rFonts w:ascii="Calibri" w:hAnsi="Calibri" w:cs="Calibri"/>
                <w:b/>
                <w:sz w:val="22"/>
                <w:szCs w:val="22"/>
              </w:rPr>
              <w:br/>
            </w:r>
            <w:r w:rsidR="00B16140" w:rsidRPr="00B16140">
              <w:rPr>
                <w:rFonts w:ascii="Calibri" w:hAnsi="Calibri" w:cs="Calibri"/>
                <w:sz w:val="22"/>
                <w:szCs w:val="22"/>
              </w:rPr>
              <w:t>angemessenes Verhalten in religiös bedeutsamen Situ</w:t>
            </w:r>
            <w:r w:rsidR="00B16140" w:rsidRPr="00B16140">
              <w:rPr>
                <w:rFonts w:ascii="Calibri" w:hAnsi="Calibri" w:cs="Calibri"/>
                <w:sz w:val="22"/>
                <w:szCs w:val="22"/>
              </w:rPr>
              <w:t>a</w:t>
            </w:r>
            <w:r w:rsidR="00B16140" w:rsidRPr="00B16140">
              <w:rPr>
                <w:rFonts w:ascii="Calibri" w:hAnsi="Calibri" w:cs="Calibri"/>
                <w:sz w:val="22"/>
                <w:szCs w:val="22"/>
              </w:rPr>
              <w:t>tionen reflektieren</w:t>
            </w:r>
          </w:p>
          <w:p w:rsidR="004C1EB1" w:rsidRPr="004C1EB1" w:rsidRDefault="004C1EB1" w:rsidP="004C1EB1">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094FB6" w:rsidRDefault="00B1073B" w:rsidP="006B4F17">
            <w:pPr>
              <w:spacing w:before="60" w:after="60"/>
              <w:rPr>
                <w:rFonts w:asciiTheme="minorHAnsi" w:hAnsiTheme="minorHAnsi" w:cs="Calibri"/>
              </w:rPr>
            </w:pPr>
            <w:r w:rsidRPr="00ED0E97">
              <w:rPr>
                <w:rFonts w:ascii="Calibri" w:hAnsi="Calibri" w:cs="Calibri"/>
                <w:i/>
              </w:rPr>
              <w:lastRenderedPageBreak/>
              <w:t>Biblische Grundlagen des Osterfestes</w:t>
            </w:r>
            <w:r>
              <w:rPr>
                <w:rFonts w:ascii="Calibri" w:hAnsi="Calibri" w:cs="Calibri"/>
                <w:i/>
              </w:rPr>
              <w:t xml:space="preserve"> und des Sonntags, Ökumene</w:t>
            </w:r>
          </w:p>
        </w:tc>
        <w:tc>
          <w:tcPr>
            <w:tcW w:w="3947" w:type="dxa"/>
          </w:tcPr>
          <w:p w:rsidR="00B1073B" w:rsidRPr="000C3C62" w:rsidRDefault="00B1073B" w:rsidP="00B1073B">
            <w:pPr>
              <w:pStyle w:val="BPStandard"/>
              <w:spacing w:line="240" w:lineRule="auto"/>
              <w:jc w:val="center"/>
              <w:rPr>
                <w:rFonts w:ascii="Calibri" w:hAnsi="Calibri" w:cs="Calibri"/>
                <w:b/>
                <w:sz w:val="24"/>
                <w:szCs w:val="24"/>
              </w:rPr>
            </w:pPr>
            <w:r w:rsidRPr="000C3C62">
              <w:rPr>
                <w:rFonts w:ascii="Calibri" w:hAnsi="Calibri" w:cs="Calibri"/>
                <w:b/>
                <w:sz w:val="24"/>
                <w:szCs w:val="24"/>
              </w:rPr>
              <w:t>Die Feste im Osterfestkreis</w:t>
            </w:r>
          </w:p>
          <w:p w:rsidR="006B4F17" w:rsidRPr="00094FB6" w:rsidRDefault="006B4F17" w:rsidP="006B4F17">
            <w:pPr>
              <w:spacing w:before="60" w:after="60"/>
              <w:jc w:val="center"/>
              <w:rPr>
                <w:rFonts w:asciiTheme="minorHAnsi" w:hAnsiTheme="minorHAnsi" w:cs="Calibri"/>
                <w:b/>
              </w:rPr>
            </w:pPr>
          </w:p>
        </w:tc>
        <w:tc>
          <w:tcPr>
            <w:tcW w:w="5650" w:type="dxa"/>
            <w:gridSpan w:val="2"/>
            <w:shd w:val="clear" w:color="auto" w:fill="FFFF66"/>
          </w:tcPr>
          <w:p w:rsidR="006B4F17" w:rsidRPr="00094FB6" w:rsidRDefault="00B1073B" w:rsidP="006B4F17">
            <w:pPr>
              <w:spacing w:before="60" w:after="60"/>
              <w:rPr>
                <w:rFonts w:asciiTheme="minorHAnsi" w:hAnsiTheme="minorHAnsi" w:cs="Calibri"/>
                <w:b/>
              </w:rPr>
            </w:pPr>
            <w:r w:rsidRPr="009E08DE">
              <w:rPr>
                <w:rFonts w:ascii="Calibri" w:hAnsi="Calibri" w:cs="Calibri"/>
                <w:i/>
              </w:rPr>
              <w:t xml:space="preserve">Evangelien als Grundlage; </w:t>
            </w:r>
            <w:r>
              <w:rPr>
                <w:rFonts w:ascii="Calibri" w:hAnsi="Calibri" w:cs="Calibri"/>
                <w:i/>
              </w:rPr>
              <w:t>A</w:t>
            </w:r>
            <w:r w:rsidRPr="009E08DE">
              <w:rPr>
                <w:rFonts w:ascii="Calibri" w:hAnsi="Calibri" w:cs="Calibri"/>
                <w:i/>
              </w:rPr>
              <w:t>uferstehungshoffnung als Mitte des Glaubens</w:t>
            </w:r>
            <w:r>
              <w:rPr>
                <w:rFonts w:ascii="Calibri" w:hAnsi="Calibri" w:cs="Calibri"/>
                <w:i/>
              </w:rPr>
              <w:t>; religiöses Brauchtum;</w:t>
            </w:r>
            <w:r w:rsidRPr="009E08DE">
              <w:rPr>
                <w:rFonts w:ascii="Calibri" w:hAnsi="Calibri" w:cs="Calibri"/>
                <w:i/>
              </w:rPr>
              <w:t xml:space="preserve"> Fastenzeit als Buß- und Vorbere</w:t>
            </w:r>
            <w:r w:rsidRPr="009E08DE">
              <w:rPr>
                <w:rFonts w:ascii="Calibri" w:hAnsi="Calibri" w:cs="Calibri"/>
                <w:i/>
              </w:rPr>
              <w:t>i</w:t>
            </w:r>
            <w:r w:rsidRPr="009E08DE">
              <w:rPr>
                <w:rFonts w:ascii="Calibri" w:hAnsi="Calibri" w:cs="Calibri"/>
                <w:i/>
              </w:rPr>
              <w:t xml:space="preserve">tungszeit; </w:t>
            </w:r>
            <w:r>
              <w:rPr>
                <w:rFonts w:ascii="Calibri" w:hAnsi="Calibri" w:cs="Calibri"/>
                <w:i/>
              </w:rPr>
              <w:t>b</w:t>
            </w:r>
            <w:r w:rsidRPr="009E08DE">
              <w:rPr>
                <w:rFonts w:ascii="Calibri" w:hAnsi="Calibri" w:cs="Calibri"/>
                <w:i/>
              </w:rPr>
              <w:t>esondere Bedeutung der Karwoche; Ostern als Höh</w:t>
            </w:r>
            <w:r w:rsidRPr="009E08DE">
              <w:rPr>
                <w:rFonts w:ascii="Calibri" w:hAnsi="Calibri" w:cs="Calibri"/>
                <w:i/>
              </w:rPr>
              <w:t>e</w:t>
            </w:r>
            <w:r w:rsidRPr="009E08DE">
              <w:rPr>
                <w:rFonts w:ascii="Calibri" w:hAnsi="Calibri" w:cs="Calibri"/>
                <w:i/>
              </w:rPr>
              <w:t>punkt des Jahreskreises; Pfingsten als Anfang der Kirche</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6B4F17" w:rsidRDefault="006B4F17" w:rsidP="006B4F17">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B1073B" w:rsidP="006B4F17">
            <w:pPr>
              <w:spacing w:before="60" w:after="60"/>
              <w:jc w:val="center"/>
              <w:rPr>
                <w:rFonts w:asciiTheme="minorHAnsi" w:hAnsiTheme="minorHAnsi" w:cs="Calibri"/>
                <w:b/>
              </w:rPr>
            </w:pPr>
            <w:r w:rsidRPr="006165C8">
              <w:rPr>
                <w:rFonts w:ascii="Calibri" w:hAnsi="Calibri" w:cs="Calibri"/>
                <w:b/>
                <w:sz w:val="28"/>
                <w:szCs w:val="28"/>
              </w:rPr>
              <w:lastRenderedPageBreak/>
              <w:t>UE 6 Wenn das Leben erwacht</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4C1EB1" w:rsidTr="00184451">
        <w:tc>
          <w:tcPr>
            <w:tcW w:w="2824" w:type="dxa"/>
            <w:shd w:val="clear" w:color="auto" w:fill="FFFF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B1073B" w:rsidRPr="004C1EB1" w:rsidRDefault="00B1073B" w:rsidP="00B1073B">
            <w:pPr>
              <w:widowControl w:val="0"/>
              <w:autoSpaceDE w:val="0"/>
              <w:autoSpaceDN w:val="0"/>
              <w:adjustRightInd w:val="0"/>
              <w:spacing w:after="120"/>
              <w:rPr>
                <w:rFonts w:ascii="Calibri" w:hAnsi="Calibri" w:cs="Calibri"/>
                <w:b/>
                <w:sz w:val="22"/>
                <w:szCs w:val="22"/>
              </w:rPr>
            </w:pPr>
            <w:r w:rsidRPr="004C1EB1">
              <w:rPr>
                <w:rFonts w:ascii="Calibri" w:hAnsi="Calibri" w:cs="Calibri"/>
                <w:b/>
                <w:sz w:val="22"/>
                <w:szCs w:val="22"/>
              </w:rPr>
              <w:t xml:space="preserve">2.1.2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Situationen erfassen, in d</w:t>
            </w:r>
            <w:r w:rsidRPr="004C1EB1">
              <w:rPr>
                <w:rFonts w:ascii="Calibri" w:hAnsi="Calibri" w:cs="Calibri"/>
                <w:sz w:val="22"/>
                <w:szCs w:val="22"/>
              </w:rPr>
              <w:t>e</w:t>
            </w:r>
            <w:r w:rsidRPr="004C1EB1">
              <w:rPr>
                <w:rFonts w:ascii="Calibri" w:hAnsi="Calibri" w:cs="Calibri"/>
                <w:sz w:val="22"/>
                <w:szCs w:val="22"/>
              </w:rPr>
              <w:t>nen Fragen nach Grund, Sinn, Ziel und Verantwo</w:t>
            </w:r>
            <w:r w:rsidRPr="004C1EB1">
              <w:rPr>
                <w:rFonts w:ascii="Calibri" w:hAnsi="Calibri" w:cs="Calibri"/>
                <w:sz w:val="22"/>
                <w:szCs w:val="22"/>
              </w:rPr>
              <w:t>r</w:t>
            </w:r>
            <w:r w:rsidRPr="004C1EB1">
              <w:rPr>
                <w:rFonts w:ascii="Calibri" w:hAnsi="Calibri" w:cs="Calibri"/>
                <w:sz w:val="22"/>
                <w:szCs w:val="22"/>
              </w:rPr>
              <w:t xml:space="preserve">tung des Lebens aufbrechen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Grundformen religiöser Sprache erschließen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ausgewählte Fachbegriffe und Glaubensaussagen s</w:t>
            </w:r>
            <w:r w:rsidRPr="004C1EB1">
              <w:rPr>
                <w:rFonts w:ascii="Calibri" w:hAnsi="Calibri" w:cs="Calibri"/>
                <w:sz w:val="22"/>
                <w:szCs w:val="22"/>
              </w:rPr>
              <w:t>o</w:t>
            </w:r>
            <w:r w:rsidRPr="004C1EB1">
              <w:rPr>
                <w:rFonts w:ascii="Calibri" w:hAnsi="Calibri" w:cs="Calibri"/>
                <w:sz w:val="22"/>
                <w:szCs w:val="22"/>
              </w:rPr>
              <w:t>wie fachspezifische Meth</w:t>
            </w:r>
            <w:r w:rsidRPr="004C1EB1">
              <w:rPr>
                <w:rFonts w:ascii="Calibri" w:hAnsi="Calibri" w:cs="Calibri"/>
                <w:sz w:val="22"/>
                <w:szCs w:val="22"/>
              </w:rPr>
              <w:t>o</w:t>
            </w:r>
            <w:r w:rsidRPr="004C1EB1">
              <w:rPr>
                <w:rFonts w:ascii="Calibri" w:hAnsi="Calibri" w:cs="Calibri"/>
                <w:sz w:val="22"/>
                <w:szCs w:val="22"/>
              </w:rPr>
              <w:t>den verstehen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2.2.4</w:t>
            </w:r>
            <w:r w:rsidRPr="004C1EB1">
              <w:rPr>
                <w:rFonts w:ascii="Calibri" w:hAnsi="Calibri" w:cs="Calibri"/>
                <w:sz w:val="22"/>
                <w:szCs w:val="22"/>
              </w:rPr>
              <w:t xml:space="preserve">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biblische[…] Zeugnisse christlichen Glaubens m</w:t>
            </w:r>
            <w:r w:rsidRPr="004C1EB1">
              <w:rPr>
                <w:rFonts w:ascii="Calibri" w:hAnsi="Calibri" w:cs="Calibri"/>
                <w:sz w:val="22"/>
                <w:szCs w:val="22"/>
              </w:rPr>
              <w:t>e</w:t>
            </w:r>
            <w:r w:rsidRPr="004C1EB1">
              <w:rPr>
                <w:rFonts w:ascii="Calibri" w:hAnsi="Calibri" w:cs="Calibri"/>
                <w:sz w:val="22"/>
                <w:szCs w:val="22"/>
              </w:rPr>
              <w:t>thodisch angemessen e</w:t>
            </w:r>
            <w:r w:rsidRPr="004C1EB1">
              <w:rPr>
                <w:rFonts w:ascii="Calibri" w:hAnsi="Calibri" w:cs="Calibri"/>
                <w:sz w:val="22"/>
                <w:szCs w:val="22"/>
              </w:rPr>
              <w:t>r</w:t>
            </w:r>
            <w:r w:rsidRPr="004C1EB1">
              <w:rPr>
                <w:rFonts w:ascii="Calibri" w:hAnsi="Calibri" w:cs="Calibri"/>
                <w:sz w:val="22"/>
                <w:szCs w:val="22"/>
              </w:rPr>
              <w:t>schließen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2.3.4</w:t>
            </w:r>
            <w:r w:rsidRPr="004C1EB1">
              <w:rPr>
                <w:rFonts w:ascii="Calibri" w:hAnsi="Calibri" w:cs="Calibri"/>
                <w:sz w:val="22"/>
                <w:szCs w:val="22"/>
              </w:rPr>
              <w:t xml:space="preserve">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 xml:space="preserve">Zweifel und Kritik an Religion prüfen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Gemeinsamkeiten und U</w:t>
            </w:r>
            <w:r w:rsidRPr="004C1EB1">
              <w:rPr>
                <w:rFonts w:ascii="Calibri" w:hAnsi="Calibri" w:cs="Calibri"/>
                <w:sz w:val="22"/>
                <w:szCs w:val="22"/>
              </w:rPr>
              <w:t>n</w:t>
            </w:r>
            <w:r w:rsidRPr="004C1EB1">
              <w:rPr>
                <w:rFonts w:ascii="Calibri" w:hAnsi="Calibri" w:cs="Calibri"/>
                <w:sz w:val="22"/>
                <w:szCs w:val="22"/>
              </w:rPr>
              <w:t xml:space="preserve">terschiede von religiösen und weltanschaulichen Überzeugungen benennen und im Dialog argumentativ </w:t>
            </w:r>
            <w:r w:rsidRPr="004C1EB1">
              <w:rPr>
                <w:rFonts w:ascii="Calibri" w:hAnsi="Calibri" w:cs="Calibri"/>
                <w:sz w:val="22"/>
                <w:szCs w:val="22"/>
              </w:rPr>
              <w:lastRenderedPageBreak/>
              <w:t>verwenden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2.5.3</w:t>
            </w:r>
            <w:r w:rsidRPr="004C1EB1">
              <w:rPr>
                <w:rFonts w:ascii="Calibri" w:hAnsi="Calibri" w:cs="Calibri"/>
                <w:sz w:val="22"/>
                <w:szCs w:val="22"/>
              </w:rPr>
              <w:t xml:space="preserve">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sz w:val="22"/>
                <w:szCs w:val="22"/>
              </w:rPr>
              <w:t xml:space="preserve">Aspekten des christlichen Glaubens in textbezogenen Formen kreativ Ausdruck verleihen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2.5.4</w:t>
            </w:r>
            <w:r w:rsidRPr="004C1EB1">
              <w:rPr>
                <w:rFonts w:ascii="Calibri" w:hAnsi="Calibri" w:cs="Calibri"/>
                <w:sz w:val="22"/>
                <w:szCs w:val="22"/>
              </w:rPr>
              <w:t xml:space="preserve"> </w:t>
            </w:r>
          </w:p>
          <w:p w:rsidR="006B4F17" w:rsidRPr="004C1EB1" w:rsidRDefault="00B1073B" w:rsidP="00B1073B">
            <w:pPr>
              <w:spacing w:after="120"/>
              <w:rPr>
                <w:rFonts w:asciiTheme="minorHAnsi" w:hAnsiTheme="minorHAnsi" w:cs="Calibri"/>
                <w:b/>
                <w:sz w:val="22"/>
                <w:szCs w:val="22"/>
              </w:rPr>
            </w:pPr>
            <w:r w:rsidRPr="004C1EB1">
              <w:rPr>
                <w:rFonts w:ascii="Calibri" w:hAnsi="Calibri" w:cs="Calibri"/>
                <w:sz w:val="22"/>
                <w:szCs w:val="22"/>
              </w:rPr>
              <w:t>über Fragen nach Sinn und Transzendenz angemessen sprechen</w:t>
            </w:r>
          </w:p>
        </w:tc>
        <w:tc>
          <w:tcPr>
            <w:tcW w:w="2824" w:type="dxa"/>
            <w:shd w:val="clear" w:color="auto" w:fill="FFFF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lastRenderedPageBreak/>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B1073B" w:rsidP="00B1073B">
            <w:pPr>
              <w:spacing w:after="120"/>
              <w:rPr>
                <w:rFonts w:ascii="Calibri" w:hAnsi="Calibri" w:cs="Calibri"/>
                <w:sz w:val="22"/>
                <w:szCs w:val="22"/>
              </w:rPr>
            </w:pPr>
            <w:r w:rsidRPr="004C1EB1">
              <w:rPr>
                <w:rFonts w:ascii="Calibri" w:hAnsi="Calibri" w:cs="Calibri"/>
                <w:b/>
                <w:sz w:val="22"/>
                <w:szCs w:val="22"/>
              </w:rPr>
              <w:t>3.1.2 (1)</w:t>
            </w:r>
            <w:r w:rsidRPr="004C1EB1">
              <w:rPr>
                <w:rFonts w:ascii="Calibri" w:hAnsi="Calibri" w:cs="Calibri"/>
                <w:sz w:val="22"/>
                <w:szCs w:val="22"/>
              </w:rPr>
              <w:t xml:space="preserve"> an Beispielen im persönlichen und sozialen Umfeld beschreiben, wie Menschen durch ihr Handeln Natur und Umwelt bewa</w:t>
            </w:r>
            <w:r w:rsidRPr="004C1EB1">
              <w:rPr>
                <w:rFonts w:ascii="Calibri" w:hAnsi="Calibri" w:cs="Calibri"/>
                <w:sz w:val="22"/>
                <w:szCs w:val="22"/>
              </w:rPr>
              <w:t>h</w:t>
            </w:r>
            <w:r w:rsidRPr="004C1EB1">
              <w:rPr>
                <w:rFonts w:ascii="Calibri" w:hAnsi="Calibri" w:cs="Calibri"/>
                <w:sz w:val="22"/>
                <w:szCs w:val="22"/>
              </w:rPr>
              <w:t>ren oder gefährden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3.1.2 (3)</w:t>
            </w:r>
            <w:r w:rsidRPr="004C1EB1">
              <w:rPr>
                <w:rFonts w:ascii="Calibri" w:hAnsi="Calibri" w:cs="Calibri"/>
                <w:sz w:val="22"/>
                <w:szCs w:val="22"/>
              </w:rPr>
              <w:t xml:space="preserve"> erläutern, dass bi</w:t>
            </w:r>
            <w:r w:rsidRPr="004C1EB1">
              <w:rPr>
                <w:rFonts w:ascii="Calibri" w:hAnsi="Calibri" w:cs="Calibri"/>
                <w:sz w:val="22"/>
                <w:szCs w:val="22"/>
              </w:rPr>
              <w:t>b</w:t>
            </w:r>
            <w:r w:rsidRPr="004C1EB1">
              <w:rPr>
                <w:rFonts w:ascii="Calibri" w:hAnsi="Calibri" w:cs="Calibri"/>
                <w:sz w:val="22"/>
                <w:szCs w:val="22"/>
              </w:rPr>
              <w:t>lische Schöpfungstexte (Gen 1,1–2,4a; Ps 104) im Unte</w:t>
            </w:r>
            <w:r w:rsidRPr="004C1EB1">
              <w:rPr>
                <w:rFonts w:ascii="Calibri" w:hAnsi="Calibri" w:cs="Calibri"/>
                <w:sz w:val="22"/>
                <w:szCs w:val="22"/>
              </w:rPr>
              <w:t>r</w:t>
            </w:r>
            <w:r w:rsidRPr="004C1EB1">
              <w:rPr>
                <w:rFonts w:ascii="Calibri" w:hAnsi="Calibri" w:cs="Calibri"/>
                <w:sz w:val="22"/>
                <w:szCs w:val="22"/>
              </w:rPr>
              <w:t>schied zu naturwissenschaf</w:t>
            </w:r>
            <w:r w:rsidRPr="004C1EB1">
              <w:rPr>
                <w:rFonts w:ascii="Calibri" w:hAnsi="Calibri" w:cs="Calibri"/>
                <w:sz w:val="22"/>
                <w:szCs w:val="22"/>
              </w:rPr>
              <w:t>t</w:t>
            </w:r>
            <w:r w:rsidRPr="004C1EB1">
              <w:rPr>
                <w:rFonts w:ascii="Calibri" w:hAnsi="Calibri" w:cs="Calibri"/>
                <w:sz w:val="22"/>
                <w:szCs w:val="22"/>
              </w:rPr>
              <w:t>lichen Aussagen zur Weltentstehung Lob und Dank für Gottes Schöpfung zum Ausdruck bringen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3.1.2 (6)</w:t>
            </w:r>
            <w:r w:rsidRPr="004C1EB1">
              <w:rPr>
                <w:rFonts w:ascii="Calibri" w:hAnsi="Calibri" w:cs="Calibri"/>
                <w:sz w:val="22"/>
                <w:szCs w:val="22"/>
              </w:rPr>
              <w:t xml:space="preserve"> begründen, warum sich Menschen in konkreten Situationen für den Umwel</w:t>
            </w:r>
            <w:r w:rsidRPr="004C1EB1">
              <w:rPr>
                <w:rFonts w:ascii="Calibri" w:hAnsi="Calibri" w:cs="Calibri"/>
                <w:sz w:val="22"/>
                <w:szCs w:val="22"/>
              </w:rPr>
              <w:t>t</w:t>
            </w:r>
            <w:r w:rsidRPr="004C1EB1">
              <w:rPr>
                <w:rFonts w:ascii="Calibri" w:hAnsi="Calibri" w:cs="Calibri"/>
                <w:sz w:val="22"/>
                <w:szCs w:val="22"/>
              </w:rPr>
              <w:t>schutz einsetzen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3.1.3 (3)</w:t>
            </w:r>
            <w:r w:rsidRPr="004C1EB1">
              <w:rPr>
                <w:rFonts w:ascii="Calibri" w:hAnsi="Calibri" w:cs="Calibri"/>
                <w:sz w:val="22"/>
                <w:szCs w:val="22"/>
              </w:rPr>
              <w:t xml:space="preserve"> Formen bildhafter Sprache in der Bibel und ausgewählte Symbole (Weg, Wasser, Licht, Brot, Feuer) erklären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3.1.3 (4</w:t>
            </w:r>
            <w:r w:rsidRPr="004C1EB1">
              <w:rPr>
                <w:rFonts w:ascii="Calibri" w:hAnsi="Calibri" w:cs="Calibri"/>
                <w:sz w:val="22"/>
                <w:szCs w:val="22"/>
              </w:rPr>
              <w:t>) Eigenheiten bibl</w:t>
            </w:r>
            <w:r w:rsidRPr="004C1EB1">
              <w:rPr>
                <w:rFonts w:ascii="Calibri" w:hAnsi="Calibri" w:cs="Calibri"/>
                <w:sz w:val="22"/>
                <w:szCs w:val="22"/>
              </w:rPr>
              <w:t>i</w:t>
            </w:r>
            <w:r w:rsidRPr="004C1EB1">
              <w:rPr>
                <w:rFonts w:ascii="Calibri" w:hAnsi="Calibri" w:cs="Calibri"/>
                <w:sz w:val="22"/>
                <w:szCs w:val="22"/>
              </w:rPr>
              <w:t>scher Textgattungen (Eva</w:t>
            </w:r>
            <w:r w:rsidRPr="004C1EB1">
              <w:rPr>
                <w:rFonts w:ascii="Calibri" w:hAnsi="Calibri" w:cs="Calibri"/>
                <w:sz w:val="22"/>
                <w:szCs w:val="22"/>
              </w:rPr>
              <w:t>n</w:t>
            </w:r>
            <w:r w:rsidRPr="004C1EB1">
              <w:rPr>
                <w:rFonts w:ascii="Calibri" w:hAnsi="Calibri" w:cs="Calibri"/>
                <w:sz w:val="22"/>
                <w:szCs w:val="22"/>
              </w:rPr>
              <w:t>gelium, Brief, Lied) erläutern</w:t>
            </w:r>
          </w:p>
          <w:p w:rsidR="00B1073B" w:rsidRPr="004C1EB1" w:rsidRDefault="00B1073B" w:rsidP="00B1073B">
            <w:pPr>
              <w:spacing w:after="120"/>
              <w:rPr>
                <w:rFonts w:asciiTheme="minorHAnsi" w:hAnsiTheme="minorHAnsi" w:cs="Calibri"/>
                <w:b/>
                <w:sz w:val="22"/>
                <w:szCs w:val="22"/>
              </w:rPr>
            </w:pPr>
            <w:r w:rsidRPr="004C1EB1">
              <w:rPr>
                <w:rFonts w:ascii="Calibri" w:hAnsi="Calibri" w:cs="Calibri"/>
                <w:b/>
                <w:sz w:val="22"/>
                <w:szCs w:val="22"/>
              </w:rPr>
              <w:t>3.1.4 (6)</w:t>
            </w:r>
            <w:r w:rsidRPr="004C1EB1">
              <w:rPr>
                <w:rFonts w:ascii="Calibri" w:hAnsi="Calibri" w:cs="Calibri"/>
                <w:sz w:val="22"/>
                <w:szCs w:val="22"/>
              </w:rPr>
              <w:t xml:space="preserve"> biblische Texte in neuen Ausdrucksformen gestalten</w:t>
            </w:r>
          </w:p>
        </w:tc>
        <w:tc>
          <w:tcPr>
            <w:tcW w:w="3947" w:type="dxa"/>
          </w:tcPr>
          <w:p w:rsidR="006B4F17" w:rsidRPr="004C1EB1"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B1073B" w:rsidP="00B1073B">
            <w:pPr>
              <w:spacing w:after="120"/>
              <w:rPr>
                <w:rFonts w:ascii="Calibri" w:hAnsi="Calibri"/>
                <w:sz w:val="22"/>
                <w:szCs w:val="22"/>
              </w:rPr>
            </w:pPr>
            <w:r w:rsidRPr="004C1EB1">
              <w:rPr>
                <w:rFonts w:ascii="Calibri" w:hAnsi="Calibri"/>
                <w:b/>
                <w:sz w:val="22"/>
                <w:szCs w:val="22"/>
              </w:rPr>
              <w:t xml:space="preserve">3.1.2 (1) </w:t>
            </w:r>
            <w:r w:rsidRPr="004C1EB1">
              <w:rPr>
                <w:rFonts w:ascii="Calibri" w:hAnsi="Calibri"/>
                <w:sz w:val="22"/>
                <w:szCs w:val="22"/>
              </w:rPr>
              <w:t>metaphorische Bedeutungen religiöser Sprache und Ausdrucksfo</w:t>
            </w:r>
            <w:r w:rsidRPr="004C1EB1">
              <w:rPr>
                <w:rFonts w:ascii="Calibri" w:hAnsi="Calibri"/>
                <w:sz w:val="22"/>
                <w:szCs w:val="22"/>
              </w:rPr>
              <w:t>r</w:t>
            </w:r>
            <w:r w:rsidRPr="004C1EB1">
              <w:rPr>
                <w:rFonts w:ascii="Calibri" w:hAnsi="Calibri"/>
                <w:sz w:val="22"/>
                <w:szCs w:val="22"/>
              </w:rPr>
              <w:t>men (zum Beispiel Bildwo</w:t>
            </w:r>
            <w:r w:rsidRPr="004C1EB1">
              <w:rPr>
                <w:rFonts w:ascii="Calibri" w:hAnsi="Calibri"/>
                <w:sz w:val="22"/>
                <w:szCs w:val="22"/>
              </w:rPr>
              <w:t>r</w:t>
            </w:r>
            <w:r w:rsidRPr="004C1EB1">
              <w:rPr>
                <w:rFonts w:ascii="Calibri" w:hAnsi="Calibri"/>
                <w:sz w:val="22"/>
                <w:szCs w:val="22"/>
              </w:rPr>
              <w:t>te, Symbole) aufzeigen</w:t>
            </w:r>
          </w:p>
          <w:p w:rsidR="00B1073B" w:rsidRPr="004C1EB1" w:rsidRDefault="00B1073B" w:rsidP="00B1073B">
            <w:pPr>
              <w:spacing w:after="120"/>
              <w:rPr>
                <w:rFonts w:ascii="Calibri" w:hAnsi="Calibri"/>
                <w:sz w:val="22"/>
                <w:szCs w:val="22"/>
              </w:rPr>
            </w:pPr>
            <w:r w:rsidRPr="004C1EB1">
              <w:rPr>
                <w:rFonts w:ascii="Calibri" w:hAnsi="Calibri"/>
                <w:b/>
                <w:sz w:val="22"/>
                <w:szCs w:val="22"/>
              </w:rPr>
              <w:t>3.1.2 (3)</w:t>
            </w:r>
            <w:r w:rsidRPr="004C1EB1">
              <w:rPr>
                <w:rFonts w:ascii="Calibri" w:hAnsi="Calibri"/>
                <w:sz w:val="22"/>
                <w:szCs w:val="22"/>
              </w:rPr>
              <w:t xml:space="preserve"> an Beispielen einen verantwortlichen Umgang mit der Schöpfung entfalten (zum Beispiel Umgang mit Tieren, Lebensmitteln, Re</w:t>
            </w:r>
            <w:r w:rsidRPr="004C1EB1">
              <w:rPr>
                <w:rFonts w:ascii="Calibri" w:hAnsi="Calibri"/>
                <w:sz w:val="22"/>
                <w:szCs w:val="22"/>
              </w:rPr>
              <w:t>s</w:t>
            </w:r>
            <w:r w:rsidRPr="004C1EB1">
              <w:rPr>
                <w:rFonts w:ascii="Calibri" w:hAnsi="Calibri"/>
                <w:sz w:val="22"/>
                <w:szCs w:val="22"/>
              </w:rPr>
              <w:t>sourcen)</w:t>
            </w:r>
          </w:p>
          <w:p w:rsidR="00B1073B" w:rsidRPr="004C1EB1" w:rsidRDefault="00B1073B" w:rsidP="00B1073B">
            <w:pPr>
              <w:spacing w:after="120"/>
              <w:rPr>
                <w:rFonts w:ascii="Calibri" w:eastAsia="Arial Unicode MS" w:hAnsi="Calibri"/>
                <w:sz w:val="22"/>
                <w:szCs w:val="22"/>
              </w:rPr>
            </w:pPr>
            <w:r w:rsidRPr="004C1EB1">
              <w:rPr>
                <w:rFonts w:ascii="Calibri" w:eastAsia="Arial Unicode MS" w:hAnsi="Calibri"/>
                <w:b/>
                <w:sz w:val="22"/>
                <w:szCs w:val="22"/>
              </w:rPr>
              <w:t>3.1.3 (4)</w:t>
            </w:r>
            <w:r w:rsidRPr="004C1EB1">
              <w:rPr>
                <w:rFonts w:ascii="Calibri" w:eastAsia="Arial Unicode MS" w:hAnsi="Calibri"/>
                <w:sz w:val="22"/>
                <w:szCs w:val="22"/>
              </w:rPr>
              <w:t xml:space="preserve"> die mögliche B</w:t>
            </w:r>
            <w:r w:rsidRPr="004C1EB1">
              <w:rPr>
                <w:rFonts w:ascii="Calibri" w:eastAsia="Arial Unicode MS" w:hAnsi="Calibri"/>
                <w:sz w:val="22"/>
                <w:szCs w:val="22"/>
              </w:rPr>
              <w:t>e</w:t>
            </w:r>
            <w:r w:rsidRPr="004C1EB1">
              <w:rPr>
                <w:rFonts w:ascii="Calibri" w:eastAsia="Arial Unicode MS" w:hAnsi="Calibri"/>
                <w:sz w:val="22"/>
                <w:szCs w:val="22"/>
              </w:rPr>
              <w:t>deutung biblischer Texte für die Gegenwart untersuchen</w:t>
            </w:r>
          </w:p>
          <w:p w:rsidR="00B1073B" w:rsidRPr="004C1EB1" w:rsidRDefault="00B1073B" w:rsidP="00B1073B">
            <w:pPr>
              <w:spacing w:after="120"/>
              <w:rPr>
                <w:rFonts w:asciiTheme="minorHAnsi" w:hAnsiTheme="minorHAnsi" w:cs="Calibri"/>
                <w:b/>
                <w:sz w:val="22"/>
                <w:szCs w:val="22"/>
              </w:rPr>
            </w:pPr>
            <w:r w:rsidRPr="004C1EB1">
              <w:rPr>
                <w:rFonts w:ascii="Calibri" w:hAnsi="Calibri" w:cs="Calibri"/>
                <w:b/>
                <w:sz w:val="22"/>
                <w:szCs w:val="22"/>
              </w:rPr>
              <w:t>3.1.4 (4)</w:t>
            </w:r>
            <w:r w:rsidRPr="004C1EB1">
              <w:rPr>
                <w:rFonts w:ascii="Calibri" w:hAnsi="Calibri" w:cs="Calibri"/>
                <w:sz w:val="22"/>
                <w:szCs w:val="22"/>
              </w:rPr>
              <w:t xml:space="preserve"> den Glauben an Gott als Schöpfer mit einer gängigen naturwissenschaf</w:t>
            </w:r>
            <w:r w:rsidRPr="004C1EB1">
              <w:rPr>
                <w:rFonts w:ascii="Calibri" w:hAnsi="Calibri" w:cs="Calibri"/>
                <w:sz w:val="22"/>
                <w:szCs w:val="22"/>
              </w:rPr>
              <w:t>t</w:t>
            </w:r>
            <w:r w:rsidRPr="004C1EB1">
              <w:rPr>
                <w:rFonts w:ascii="Calibri" w:hAnsi="Calibri" w:cs="Calibri"/>
                <w:sz w:val="22"/>
                <w:szCs w:val="22"/>
              </w:rPr>
              <w:t>lichen Erklärung der Weltentstehung vergleichen</w:t>
            </w:r>
          </w:p>
        </w:tc>
        <w:tc>
          <w:tcPr>
            <w:tcW w:w="2826" w:type="dxa"/>
            <w:shd w:val="clear" w:color="auto" w:fill="CCC0D9" w:themeFill="accent4" w:themeFillTint="66"/>
          </w:tcPr>
          <w:p w:rsidR="006B4F17" w:rsidRPr="004C1EB1" w:rsidRDefault="006B4F17" w:rsidP="006B4F17">
            <w:pPr>
              <w:rPr>
                <w:rFonts w:asciiTheme="minorHAnsi" w:hAnsiTheme="minorHAnsi" w:cs="Calibri"/>
                <w:sz w:val="22"/>
                <w:szCs w:val="22"/>
              </w:rPr>
            </w:pPr>
            <w:r w:rsidRPr="004C1EB1">
              <w:rPr>
                <w:rFonts w:asciiTheme="minorHAnsi" w:hAnsiTheme="minorHAnsi" w:cs="Calibri"/>
                <w:sz w:val="22"/>
                <w:szCs w:val="22"/>
              </w:rPr>
              <w:t>Die Schülerinnen und Sch</w:t>
            </w:r>
            <w:r w:rsidRPr="004C1EB1">
              <w:rPr>
                <w:rFonts w:asciiTheme="minorHAnsi" w:hAnsiTheme="minorHAnsi" w:cs="Calibri"/>
                <w:sz w:val="22"/>
                <w:szCs w:val="22"/>
              </w:rPr>
              <w:t>ü</w:t>
            </w:r>
            <w:r w:rsidRPr="004C1EB1">
              <w:rPr>
                <w:rFonts w:asciiTheme="minorHAnsi" w:hAnsiTheme="minorHAnsi" w:cs="Calibri"/>
                <w:sz w:val="22"/>
                <w:szCs w:val="22"/>
              </w:rPr>
              <w:t xml:space="preserve">ler können </w:t>
            </w:r>
          </w:p>
          <w:p w:rsidR="006B4F17" w:rsidRDefault="004C1EB1" w:rsidP="00B1073B">
            <w:pPr>
              <w:spacing w:before="240" w:after="60"/>
              <w:rPr>
                <w:rFonts w:asciiTheme="minorHAnsi" w:hAnsiTheme="minorHAnsi" w:cs="Calibri"/>
                <w:sz w:val="22"/>
                <w:szCs w:val="22"/>
              </w:rPr>
            </w:pPr>
            <w:r>
              <w:rPr>
                <w:rFonts w:asciiTheme="minorHAnsi" w:hAnsiTheme="minorHAnsi" w:cs="Calibri"/>
                <w:b/>
                <w:sz w:val="22"/>
                <w:szCs w:val="22"/>
              </w:rPr>
              <w:t>2.1.2</w:t>
            </w:r>
            <w:r w:rsidR="006B4F17" w:rsidRPr="004C1EB1">
              <w:rPr>
                <w:rFonts w:asciiTheme="minorHAnsi" w:hAnsiTheme="minorHAnsi" w:cs="Calibri"/>
                <w:b/>
                <w:sz w:val="22"/>
                <w:szCs w:val="22"/>
              </w:rPr>
              <w:br/>
            </w:r>
            <w:r w:rsidR="006D5B42" w:rsidRPr="006D5B42">
              <w:rPr>
                <w:rFonts w:asciiTheme="minorHAnsi" w:hAnsiTheme="minorHAnsi" w:cs="Calibri"/>
                <w:sz w:val="22"/>
                <w:szCs w:val="22"/>
              </w:rPr>
              <w:t>religiöse Phänomene und Fragestellungen in ihrem Lebensumfeld wahrnehmen und sie beschreiben</w:t>
            </w:r>
          </w:p>
          <w:p w:rsidR="004C1EB1"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2.1.4</w:t>
            </w:r>
            <w:r w:rsidRPr="004C1EB1">
              <w:rPr>
                <w:rFonts w:asciiTheme="minorHAnsi" w:hAnsiTheme="minorHAnsi" w:cs="Calibri"/>
                <w:b/>
                <w:sz w:val="22"/>
                <w:szCs w:val="22"/>
              </w:rPr>
              <w:br/>
            </w:r>
            <w:r w:rsidR="006D5B42" w:rsidRPr="006D5B42">
              <w:rPr>
                <w:rFonts w:asciiTheme="minorHAnsi" w:hAnsiTheme="minorHAnsi" w:cs="Calibri"/>
                <w:sz w:val="22"/>
                <w:szCs w:val="22"/>
              </w:rPr>
              <w:t>in ethischen Herausforde-rungen mögliche religiös bedeutsame Entscheidungs-situationen identifizieren</w:t>
            </w:r>
          </w:p>
          <w:p w:rsidR="004C1EB1" w:rsidRPr="004C1EB1" w:rsidRDefault="004C1EB1" w:rsidP="006D5B42">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094FB6" w:rsidRDefault="00B1073B" w:rsidP="006B4F17">
            <w:pPr>
              <w:spacing w:before="60" w:after="60"/>
              <w:rPr>
                <w:rFonts w:asciiTheme="minorHAnsi" w:hAnsiTheme="minorHAnsi" w:cs="Calibri"/>
              </w:rPr>
            </w:pPr>
            <w:r w:rsidRPr="000963F8">
              <w:rPr>
                <w:rFonts w:ascii="Calibri" w:hAnsi="Calibri" w:cs="Calibri"/>
                <w:i/>
              </w:rPr>
              <w:lastRenderedPageBreak/>
              <w:t>Biblischer Schöpfungsglaube und Schöpfungsverantwortung im Verhältnis zu anderen Erklärungen der Weltentstehung</w:t>
            </w:r>
          </w:p>
        </w:tc>
        <w:tc>
          <w:tcPr>
            <w:tcW w:w="3947" w:type="dxa"/>
          </w:tcPr>
          <w:p w:rsidR="00B1073B" w:rsidRPr="000C3C62" w:rsidRDefault="00B1073B" w:rsidP="00B1073B">
            <w:pPr>
              <w:pStyle w:val="BPStandard"/>
              <w:spacing w:line="240" w:lineRule="auto"/>
              <w:jc w:val="center"/>
              <w:rPr>
                <w:rFonts w:ascii="Calibri" w:hAnsi="Calibri" w:cs="Calibri"/>
                <w:b/>
                <w:sz w:val="24"/>
                <w:szCs w:val="24"/>
              </w:rPr>
            </w:pPr>
            <w:r w:rsidRPr="000C3C62">
              <w:rPr>
                <w:rFonts w:ascii="Calibri" w:hAnsi="Calibri" w:cs="Calibri"/>
                <w:b/>
                <w:sz w:val="24"/>
                <w:szCs w:val="24"/>
              </w:rPr>
              <w:t xml:space="preserve">Schöpfung: </w:t>
            </w:r>
            <w:r w:rsidR="000C3C62">
              <w:rPr>
                <w:rFonts w:ascii="Calibri" w:hAnsi="Calibri" w:cs="Calibri"/>
                <w:b/>
                <w:sz w:val="24"/>
                <w:szCs w:val="24"/>
              </w:rPr>
              <w:br/>
            </w:r>
            <w:r w:rsidRPr="000C3C62">
              <w:rPr>
                <w:rFonts w:ascii="Calibri" w:hAnsi="Calibri" w:cs="Calibri"/>
                <w:b/>
                <w:sz w:val="24"/>
                <w:szCs w:val="24"/>
              </w:rPr>
              <w:t>Geschenk und Verantwortung;</w:t>
            </w:r>
          </w:p>
          <w:p w:rsidR="006B4F17" w:rsidRPr="00094FB6" w:rsidRDefault="00B1073B" w:rsidP="00B1073B">
            <w:pPr>
              <w:spacing w:before="60" w:after="60"/>
              <w:jc w:val="center"/>
              <w:rPr>
                <w:rFonts w:asciiTheme="minorHAnsi" w:hAnsiTheme="minorHAnsi" w:cs="Calibri"/>
                <w:b/>
              </w:rPr>
            </w:pPr>
            <w:r w:rsidRPr="000C3C62">
              <w:rPr>
                <w:rFonts w:ascii="Calibri" w:hAnsi="Calibri" w:cs="Calibri"/>
                <w:b/>
                <w:sz w:val="24"/>
                <w:szCs w:val="24"/>
              </w:rPr>
              <w:t>wissenschaftliche Sicht auf die Welt</w:t>
            </w:r>
          </w:p>
        </w:tc>
        <w:tc>
          <w:tcPr>
            <w:tcW w:w="5650" w:type="dxa"/>
            <w:gridSpan w:val="2"/>
            <w:shd w:val="clear" w:color="auto" w:fill="FFFF66"/>
          </w:tcPr>
          <w:p w:rsidR="006B4F17" w:rsidRPr="00094FB6" w:rsidRDefault="00B1073B" w:rsidP="006B4F17">
            <w:pPr>
              <w:spacing w:before="60" w:after="60"/>
              <w:rPr>
                <w:rFonts w:asciiTheme="minorHAnsi" w:hAnsiTheme="minorHAnsi" w:cs="Calibri"/>
                <w:b/>
              </w:rPr>
            </w:pPr>
            <w:r w:rsidRPr="009E08DE">
              <w:rPr>
                <w:rFonts w:ascii="Calibri" w:hAnsi="Calibri" w:cs="Calibri"/>
                <w:i/>
              </w:rPr>
              <w:t>Auseinandersetzung mit unterschiedlichen Weisen und Anliegen von Welterklärung (theologische und naturwissenschaftliche De</w:t>
            </w:r>
            <w:r w:rsidRPr="009E08DE">
              <w:rPr>
                <w:rFonts w:ascii="Calibri" w:hAnsi="Calibri" w:cs="Calibri"/>
                <w:i/>
              </w:rPr>
              <w:t>u</w:t>
            </w:r>
            <w:r w:rsidRPr="009E08DE">
              <w:rPr>
                <w:rFonts w:ascii="Calibri" w:hAnsi="Calibri" w:cs="Calibri"/>
                <w:i/>
              </w:rPr>
              <w:t>tung)</w:t>
            </w:r>
          </w:p>
        </w:tc>
      </w:tr>
    </w:tbl>
    <w:p w:rsidR="006B4F17" w:rsidRPr="00094FB6" w:rsidRDefault="006B4F17" w:rsidP="006B4F17">
      <w:pPr>
        <w:jc w:val="center"/>
        <w:rPr>
          <w:rFonts w:asciiTheme="minorHAnsi" w:hAnsiTheme="minorHAnsi" w:cs="Calibri"/>
          <w:b/>
          <w:sz w:val="24"/>
          <w:szCs w:val="16"/>
        </w:rPr>
      </w:pPr>
    </w:p>
    <w:p w:rsidR="006B4F17" w:rsidRDefault="006B4F17" w:rsidP="006B4F17">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B1073B" w:rsidP="006B4F17">
            <w:pPr>
              <w:spacing w:before="60" w:after="60"/>
              <w:jc w:val="center"/>
              <w:rPr>
                <w:rFonts w:asciiTheme="minorHAnsi" w:hAnsiTheme="minorHAnsi" w:cs="Calibri"/>
                <w:b/>
              </w:rPr>
            </w:pPr>
            <w:r w:rsidRPr="00B1073B">
              <w:rPr>
                <w:rFonts w:ascii="Calibri" w:hAnsi="Calibri" w:cs="Calibri"/>
                <w:b/>
                <w:sz w:val="28"/>
                <w:szCs w:val="28"/>
              </w:rPr>
              <w:lastRenderedPageBreak/>
              <w:t>UE 7 Nachdenken über Gott</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4C1EB1" w:rsidTr="00184451">
        <w:tc>
          <w:tcPr>
            <w:tcW w:w="2824" w:type="dxa"/>
            <w:shd w:val="clear" w:color="auto" w:fill="FFFF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w:t>
            </w:r>
            <w:r w:rsidRPr="004C1EB1">
              <w:rPr>
                <w:rFonts w:ascii="Calibri" w:hAnsi="Calibri" w:cs="Calibri"/>
                <w:sz w:val="22"/>
                <w:szCs w:val="22"/>
              </w:rPr>
              <w:t>s</w:t>
            </w:r>
            <w:r w:rsidRPr="004C1EB1">
              <w:rPr>
                <w:rFonts w:ascii="Calibri" w:hAnsi="Calibri" w:cs="Calibri"/>
                <w:sz w:val="22"/>
                <w:szCs w:val="22"/>
              </w:rPr>
              <w:t>formen religiösen Glaubens beschreiben und sie in ve</w:t>
            </w:r>
            <w:r w:rsidRPr="004C1EB1">
              <w:rPr>
                <w:rFonts w:ascii="Calibri" w:hAnsi="Calibri" w:cs="Calibri"/>
                <w:sz w:val="22"/>
                <w:szCs w:val="22"/>
              </w:rPr>
              <w:t>r</w:t>
            </w:r>
            <w:r w:rsidRPr="004C1EB1">
              <w:rPr>
                <w:rFonts w:ascii="Calibri" w:hAnsi="Calibri" w:cs="Calibri"/>
                <w:sz w:val="22"/>
                <w:szCs w:val="22"/>
              </w:rPr>
              <w:t>schiedenen Kontexten wi</w:t>
            </w:r>
            <w:r w:rsidRPr="004C1EB1">
              <w:rPr>
                <w:rFonts w:ascii="Calibri" w:hAnsi="Calibri" w:cs="Calibri"/>
                <w:sz w:val="22"/>
                <w:szCs w:val="22"/>
              </w:rPr>
              <w:t>e</w:t>
            </w:r>
            <w:r w:rsidRPr="004C1EB1">
              <w:rPr>
                <w:rFonts w:ascii="Calibri" w:hAnsi="Calibri" w:cs="Calibri"/>
                <w:sz w:val="22"/>
                <w:szCs w:val="22"/>
              </w:rPr>
              <w:t xml:space="preserve">dererkennen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ausgewählte Fachb</w:t>
            </w:r>
            <w:r w:rsidRPr="004C1EB1">
              <w:rPr>
                <w:rFonts w:ascii="Calibri" w:hAnsi="Calibri" w:cs="Calibri"/>
                <w:sz w:val="22"/>
                <w:szCs w:val="22"/>
              </w:rPr>
              <w:t>e</w:t>
            </w:r>
            <w:r w:rsidRPr="004C1EB1">
              <w:rPr>
                <w:rFonts w:ascii="Calibri" w:hAnsi="Calibri" w:cs="Calibri"/>
                <w:sz w:val="22"/>
                <w:szCs w:val="22"/>
              </w:rPr>
              <w:t>griffe und Glaubensaussagen […] verstehen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 xml:space="preserve">2.2.4 </w:t>
            </w:r>
            <w:r w:rsidRPr="004C1EB1">
              <w:rPr>
                <w:rFonts w:ascii="Calibri" w:hAnsi="Calibri" w:cs="Calibri"/>
                <w:sz w:val="22"/>
                <w:szCs w:val="22"/>
              </w:rPr>
              <w:t>biblische […] Zeugnisse christlichen Glaubens m</w:t>
            </w:r>
            <w:r w:rsidRPr="004C1EB1">
              <w:rPr>
                <w:rFonts w:ascii="Calibri" w:hAnsi="Calibri" w:cs="Calibri"/>
                <w:sz w:val="22"/>
                <w:szCs w:val="22"/>
              </w:rPr>
              <w:t>e</w:t>
            </w:r>
            <w:r w:rsidRPr="004C1EB1">
              <w:rPr>
                <w:rFonts w:ascii="Calibri" w:hAnsi="Calibri" w:cs="Calibri"/>
                <w:sz w:val="22"/>
                <w:szCs w:val="22"/>
              </w:rPr>
              <w:t>thodisch angemessen e</w:t>
            </w:r>
            <w:r w:rsidRPr="004C1EB1">
              <w:rPr>
                <w:rFonts w:ascii="Calibri" w:hAnsi="Calibri" w:cs="Calibri"/>
                <w:sz w:val="22"/>
                <w:szCs w:val="22"/>
              </w:rPr>
              <w:t>r</w:t>
            </w:r>
            <w:r w:rsidRPr="004C1EB1">
              <w:rPr>
                <w:rFonts w:ascii="Calibri" w:hAnsi="Calibri" w:cs="Calibri"/>
                <w:sz w:val="22"/>
                <w:szCs w:val="22"/>
              </w:rPr>
              <w:t>schließen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2.2.5</w:t>
            </w:r>
            <w:r w:rsidRPr="004C1EB1">
              <w:rPr>
                <w:rFonts w:ascii="Calibri" w:hAnsi="Calibri" w:cs="Calibri"/>
                <w:sz w:val="22"/>
                <w:szCs w:val="22"/>
              </w:rPr>
              <w:t xml:space="preserve"> religiöse Ausdruck</w:t>
            </w:r>
            <w:r w:rsidRPr="004C1EB1">
              <w:rPr>
                <w:rFonts w:ascii="Calibri" w:hAnsi="Calibri" w:cs="Calibri"/>
                <w:sz w:val="22"/>
                <w:szCs w:val="22"/>
              </w:rPr>
              <w:t>s</w:t>
            </w:r>
            <w:r w:rsidRPr="004C1EB1">
              <w:rPr>
                <w:rFonts w:ascii="Calibri" w:hAnsi="Calibri" w:cs="Calibri"/>
                <w:sz w:val="22"/>
                <w:szCs w:val="22"/>
              </w:rPr>
              <w:t>formen analysieren und als Ausdruck existenzieller E</w:t>
            </w:r>
            <w:r w:rsidRPr="004C1EB1">
              <w:rPr>
                <w:rFonts w:ascii="Calibri" w:hAnsi="Calibri" w:cs="Calibri"/>
                <w:sz w:val="22"/>
                <w:szCs w:val="22"/>
              </w:rPr>
              <w:t>r</w:t>
            </w:r>
            <w:r w:rsidRPr="004C1EB1">
              <w:rPr>
                <w:rFonts w:ascii="Calibri" w:hAnsi="Calibri" w:cs="Calibri"/>
                <w:sz w:val="22"/>
                <w:szCs w:val="22"/>
              </w:rPr>
              <w:t>fahrungen deuten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2.3.2</w:t>
            </w:r>
            <w:r w:rsidRPr="004C1EB1">
              <w:rPr>
                <w:rFonts w:ascii="Calibri" w:hAnsi="Calibri" w:cs="Calibri"/>
                <w:sz w:val="22"/>
                <w:szCs w:val="22"/>
              </w:rPr>
              <w:t xml:space="preserve"> Gemeinsamkeiten von Konfessionen, Religionen und Weltanschauungen s</w:t>
            </w:r>
            <w:r w:rsidRPr="004C1EB1">
              <w:rPr>
                <w:rFonts w:ascii="Calibri" w:hAnsi="Calibri" w:cs="Calibri"/>
                <w:sz w:val="22"/>
                <w:szCs w:val="22"/>
              </w:rPr>
              <w:t>o</w:t>
            </w:r>
            <w:r w:rsidRPr="004C1EB1">
              <w:rPr>
                <w:rFonts w:ascii="Calibri" w:hAnsi="Calibri" w:cs="Calibri"/>
                <w:sz w:val="22"/>
                <w:szCs w:val="22"/>
              </w:rPr>
              <w:t>wie deren Unterschiede aus der Perspektive des kathol</w:t>
            </w:r>
            <w:r w:rsidRPr="004C1EB1">
              <w:rPr>
                <w:rFonts w:ascii="Calibri" w:hAnsi="Calibri" w:cs="Calibri"/>
                <w:sz w:val="22"/>
                <w:szCs w:val="22"/>
              </w:rPr>
              <w:t>i</w:t>
            </w:r>
            <w:r w:rsidRPr="004C1EB1">
              <w:rPr>
                <w:rFonts w:ascii="Calibri" w:hAnsi="Calibri" w:cs="Calibri"/>
                <w:sz w:val="22"/>
                <w:szCs w:val="22"/>
              </w:rPr>
              <w:t xml:space="preserve">schen Glaubens analysieren </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2.4.1</w:t>
            </w:r>
            <w:r w:rsidRPr="004C1EB1">
              <w:rPr>
                <w:rFonts w:ascii="Calibri" w:hAnsi="Calibri" w:cs="Calibri"/>
                <w:sz w:val="22"/>
                <w:szCs w:val="22"/>
              </w:rPr>
              <w:t xml:space="preserve"> Kriterien für einen konstruktiven Dialog entw</w:t>
            </w:r>
            <w:r w:rsidRPr="004C1EB1">
              <w:rPr>
                <w:rFonts w:ascii="Calibri" w:hAnsi="Calibri" w:cs="Calibri"/>
                <w:sz w:val="22"/>
                <w:szCs w:val="22"/>
              </w:rPr>
              <w:t>i</w:t>
            </w:r>
            <w:r w:rsidRPr="004C1EB1">
              <w:rPr>
                <w:rFonts w:ascii="Calibri" w:hAnsi="Calibri" w:cs="Calibri"/>
                <w:sz w:val="22"/>
                <w:szCs w:val="22"/>
              </w:rPr>
              <w:t xml:space="preserve">ckeln und in dialogischen </w:t>
            </w:r>
            <w:r w:rsidRPr="004C1EB1">
              <w:rPr>
                <w:rFonts w:ascii="Calibri" w:hAnsi="Calibri" w:cs="Calibri"/>
                <w:sz w:val="22"/>
                <w:szCs w:val="22"/>
              </w:rPr>
              <w:lastRenderedPageBreak/>
              <w:t>Situationen berücksichtigen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religiösen und ethischen Fragen verständlich erklären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2.4.4</w:t>
            </w:r>
            <w:r w:rsidRPr="004C1EB1">
              <w:rPr>
                <w:rFonts w:ascii="Calibri" w:hAnsi="Calibri" w:cs="Calibri"/>
                <w:sz w:val="22"/>
                <w:szCs w:val="22"/>
              </w:rPr>
              <w:t xml:space="preserve"> die Perspektive eines anderen einnehmen und dadurch die eigene Perspe</w:t>
            </w:r>
            <w:r w:rsidRPr="004C1EB1">
              <w:rPr>
                <w:rFonts w:ascii="Calibri" w:hAnsi="Calibri" w:cs="Calibri"/>
                <w:sz w:val="22"/>
                <w:szCs w:val="22"/>
              </w:rPr>
              <w:t>k</w:t>
            </w:r>
            <w:r w:rsidRPr="004C1EB1">
              <w:rPr>
                <w:rFonts w:ascii="Calibri" w:hAnsi="Calibri" w:cs="Calibri"/>
                <w:sz w:val="22"/>
                <w:szCs w:val="22"/>
              </w:rPr>
              <w:t>tive erweitern</w:t>
            </w:r>
          </w:p>
          <w:p w:rsidR="00B1073B" w:rsidRPr="004C1EB1" w:rsidRDefault="00B1073B" w:rsidP="00B1073B">
            <w:pPr>
              <w:widowControl w:val="0"/>
              <w:autoSpaceDE w:val="0"/>
              <w:autoSpaceDN w:val="0"/>
              <w:adjustRightInd w:val="0"/>
              <w:spacing w:after="12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rsidR="006B4F17" w:rsidRPr="004C1EB1" w:rsidRDefault="00B1073B" w:rsidP="00B1073B">
            <w:pPr>
              <w:spacing w:after="120"/>
              <w:rPr>
                <w:rFonts w:asciiTheme="minorHAnsi" w:hAnsiTheme="minorHAnsi" w:cs="Calibri"/>
                <w:b/>
                <w:sz w:val="22"/>
                <w:szCs w:val="22"/>
              </w:rPr>
            </w:pPr>
            <w:r w:rsidRPr="004C1EB1">
              <w:rPr>
                <w:rFonts w:ascii="Calibri" w:hAnsi="Calibri" w:cs="Calibri"/>
                <w:b/>
                <w:sz w:val="22"/>
                <w:szCs w:val="22"/>
              </w:rPr>
              <w:t>2.4.6</w:t>
            </w:r>
            <w:r w:rsidRPr="004C1EB1">
              <w:rPr>
                <w:rFonts w:ascii="Calibri" w:hAnsi="Calibri" w:cs="Calibri"/>
                <w:sz w:val="22"/>
                <w:szCs w:val="22"/>
              </w:rPr>
              <w:t xml:space="preserve"> sich aus der Perspekt</w:t>
            </w:r>
            <w:r w:rsidRPr="004C1EB1">
              <w:rPr>
                <w:rFonts w:ascii="Calibri" w:hAnsi="Calibri" w:cs="Calibri"/>
                <w:sz w:val="22"/>
                <w:szCs w:val="22"/>
              </w:rPr>
              <w:t>i</w:t>
            </w:r>
            <w:r w:rsidRPr="004C1EB1">
              <w:rPr>
                <w:rFonts w:ascii="Calibri" w:hAnsi="Calibri" w:cs="Calibri"/>
                <w:sz w:val="22"/>
                <w:szCs w:val="22"/>
              </w:rPr>
              <w:t>ve des katholischen Gla</w:t>
            </w:r>
            <w:r w:rsidRPr="004C1EB1">
              <w:rPr>
                <w:rFonts w:ascii="Calibri" w:hAnsi="Calibri" w:cs="Calibri"/>
                <w:sz w:val="22"/>
                <w:szCs w:val="22"/>
              </w:rPr>
              <w:t>u</w:t>
            </w:r>
            <w:r w:rsidRPr="004C1EB1">
              <w:rPr>
                <w:rFonts w:ascii="Calibri" w:hAnsi="Calibri" w:cs="Calibri"/>
                <w:sz w:val="22"/>
                <w:szCs w:val="22"/>
              </w:rPr>
              <w:t>bens mit anderen religiösen und weltanschaulichen Überzeugungen im Dialog argumentativ auseinande</w:t>
            </w:r>
            <w:r w:rsidRPr="004C1EB1">
              <w:rPr>
                <w:rFonts w:ascii="Calibri" w:hAnsi="Calibri" w:cs="Calibri"/>
                <w:sz w:val="22"/>
                <w:szCs w:val="22"/>
              </w:rPr>
              <w:t>r</w:t>
            </w:r>
            <w:r w:rsidRPr="004C1EB1">
              <w:rPr>
                <w:rFonts w:ascii="Calibri" w:hAnsi="Calibri" w:cs="Calibri"/>
                <w:sz w:val="22"/>
                <w:szCs w:val="22"/>
              </w:rPr>
              <w:t>setzen</w:t>
            </w:r>
          </w:p>
        </w:tc>
        <w:tc>
          <w:tcPr>
            <w:tcW w:w="2824" w:type="dxa"/>
            <w:shd w:val="clear" w:color="auto" w:fill="FFFF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lastRenderedPageBreak/>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B1073B" w:rsidP="00B1073B">
            <w:pPr>
              <w:spacing w:after="120"/>
              <w:rPr>
                <w:rFonts w:ascii="Calibri" w:hAnsi="Calibri" w:cs="Calibri"/>
                <w:sz w:val="22"/>
                <w:szCs w:val="22"/>
              </w:rPr>
            </w:pPr>
            <w:r w:rsidRPr="004C1EB1">
              <w:rPr>
                <w:rFonts w:ascii="Calibri" w:hAnsi="Calibri" w:cs="Calibri"/>
                <w:b/>
                <w:sz w:val="22"/>
                <w:szCs w:val="22"/>
              </w:rPr>
              <w:t>3.1.4 (1)</w:t>
            </w:r>
            <w:r w:rsidRPr="004C1EB1">
              <w:rPr>
                <w:rFonts w:ascii="Calibri" w:hAnsi="Calibri" w:cs="Calibri"/>
                <w:sz w:val="22"/>
                <w:szCs w:val="22"/>
              </w:rPr>
              <w:t xml:space="preserve"> Gottesvorstellu</w:t>
            </w:r>
            <w:r w:rsidRPr="004C1EB1">
              <w:rPr>
                <w:rFonts w:ascii="Calibri" w:hAnsi="Calibri" w:cs="Calibri"/>
                <w:sz w:val="22"/>
                <w:szCs w:val="22"/>
              </w:rPr>
              <w:t>n</w:t>
            </w:r>
            <w:r w:rsidRPr="004C1EB1">
              <w:rPr>
                <w:rFonts w:ascii="Calibri" w:hAnsi="Calibri" w:cs="Calibri"/>
                <w:sz w:val="22"/>
                <w:szCs w:val="22"/>
              </w:rPr>
              <w:t>gen in Bildern, Liedern und Erzählungen erläutern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3.1.4 (2</w:t>
            </w:r>
            <w:r w:rsidRPr="004C1EB1">
              <w:rPr>
                <w:rFonts w:ascii="Calibri" w:hAnsi="Calibri" w:cs="Calibri"/>
                <w:sz w:val="22"/>
                <w:szCs w:val="22"/>
              </w:rPr>
              <w:t>) Gemeinsamkeiten und Unterschiede zwischen verschiedenen Gottesvo</w:t>
            </w:r>
            <w:r w:rsidRPr="004C1EB1">
              <w:rPr>
                <w:rFonts w:ascii="Calibri" w:hAnsi="Calibri" w:cs="Calibri"/>
                <w:sz w:val="22"/>
                <w:szCs w:val="22"/>
              </w:rPr>
              <w:t>r</w:t>
            </w:r>
            <w:r w:rsidRPr="004C1EB1">
              <w:rPr>
                <w:rFonts w:ascii="Calibri" w:hAnsi="Calibri" w:cs="Calibri"/>
                <w:sz w:val="22"/>
                <w:szCs w:val="22"/>
              </w:rPr>
              <w:t>stellungen herausarbeiten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3.1.4 (3)</w:t>
            </w:r>
            <w:r w:rsidRPr="004C1EB1">
              <w:rPr>
                <w:rFonts w:ascii="Calibri" w:hAnsi="Calibri" w:cs="Calibri"/>
                <w:sz w:val="22"/>
                <w:szCs w:val="22"/>
              </w:rPr>
              <w:t xml:space="preserve"> christliche Vorste</w:t>
            </w:r>
            <w:r w:rsidRPr="004C1EB1">
              <w:rPr>
                <w:rFonts w:ascii="Calibri" w:hAnsi="Calibri" w:cs="Calibri"/>
                <w:sz w:val="22"/>
                <w:szCs w:val="22"/>
              </w:rPr>
              <w:t>l</w:t>
            </w:r>
            <w:r w:rsidRPr="004C1EB1">
              <w:rPr>
                <w:rFonts w:ascii="Calibri" w:hAnsi="Calibri" w:cs="Calibri"/>
                <w:sz w:val="22"/>
                <w:szCs w:val="22"/>
              </w:rPr>
              <w:t>lungen von Gott (zum Be</w:t>
            </w:r>
            <w:r w:rsidRPr="004C1EB1">
              <w:rPr>
                <w:rFonts w:ascii="Calibri" w:hAnsi="Calibri" w:cs="Calibri"/>
                <w:sz w:val="22"/>
                <w:szCs w:val="22"/>
              </w:rPr>
              <w:t>i</w:t>
            </w:r>
            <w:r w:rsidRPr="004C1EB1">
              <w:rPr>
                <w:rFonts w:ascii="Calibri" w:hAnsi="Calibri" w:cs="Calibri"/>
                <w:sz w:val="22"/>
                <w:szCs w:val="22"/>
              </w:rPr>
              <w:t>spiel Schöpfer, König, Hirte, der Dreieine) und Symbole für Gott (zum Beispiel Hand) erklären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3.1.4 (4)</w:t>
            </w:r>
            <w:r w:rsidRPr="004C1EB1">
              <w:rPr>
                <w:rFonts w:ascii="Calibri" w:hAnsi="Calibri" w:cs="Calibri"/>
                <w:sz w:val="22"/>
                <w:szCs w:val="22"/>
              </w:rPr>
              <w:t xml:space="preserve"> einer biblischen Geschichte erläutern, was sie über den Weg Gottes mit den Menschen erzählt (zum Beispiel Abraham, David, Tobit, Rut, Noomi, Jona)</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3.1.4 (5)</w:t>
            </w:r>
            <w:r w:rsidRPr="004C1EB1">
              <w:rPr>
                <w:rFonts w:ascii="Calibri" w:hAnsi="Calibri" w:cs="Calibri"/>
                <w:sz w:val="22"/>
                <w:szCs w:val="22"/>
              </w:rPr>
              <w:t xml:space="preserve"> untersuchen, was in Ritualen, Gebräuchen und Gesten über den Glauben an Gott zum Ausdruck kommt (zum Beispiel Riten, Gebete, Lieder, Kreuzzeichen, Kni</w:t>
            </w:r>
            <w:r w:rsidRPr="004C1EB1">
              <w:rPr>
                <w:rFonts w:ascii="Calibri" w:hAnsi="Calibri" w:cs="Calibri"/>
                <w:sz w:val="22"/>
                <w:szCs w:val="22"/>
              </w:rPr>
              <w:t>e</w:t>
            </w:r>
            <w:r w:rsidRPr="004C1EB1">
              <w:rPr>
                <w:rFonts w:ascii="Calibri" w:hAnsi="Calibri" w:cs="Calibri"/>
                <w:sz w:val="22"/>
                <w:szCs w:val="22"/>
              </w:rPr>
              <w:t>beuge, Kerzen)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3.1.7 (5)</w:t>
            </w:r>
            <w:r w:rsidRPr="004C1EB1">
              <w:rPr>
                <w:rFonts w:ascii="Calibri" w:hAnsi="Calibri" w:cs="Calibri"/>
                <w:sz w:val="22"/>
                <w:szCs w:val="22"/>
              </w:rPr>
              <w:t xml:space="preserve"> für ein Gespräch mit jüdischen und muslim</w:t>
            </w:r>
            <w:r w:rsidRPr="004C1EB1">
              <w:rPr>
                <w:rFonts w:ascii="Calibri" w:hAnsi="Calibri" w:cs="Calibri"/>
                <w:sz w:val="22"/>
                <w:szCs w:val="22"/>
              </w:rPr>
              <w:t>i</w:t>
            </w:r>
            <w:r w:rsidRPr="004C1EB1">
              <w:rPr>
                <w:rFonts w:ascii="Calibri" w:hAnsi="Calibri" w:cs="Calibri"/>
                <w:sz w:val="22"/>
                <w:szCs w:val="22"/>
              </w:rPr>
              <w:t xml:space="preserve">schen Gläubigen Fragen zum Gebet, zum heiligen Buch </w:t>
            </w:r>
            <w:r w:rsidRPr="004C1EB1">
              <w:rPr>
                <w:rFonts w:ascii="Calibri" w:hAnsi="Calibri" w:cs="Calibri"/>
                <w:sz w:val="22"/>
                <w:szCs w:val="22"/>
              </w:rPr>
              <w:lastRenderedPageBreak/>
              <w:t>und zum religiösen Leben entwickeln</w:t>
            </w:r>
          </w:p>
          <w:p w:rsidR="00B1073B" w:rsidRPr="004C1EB1" w:rsidRDefault="00B1073B" w:rsidP="00B1073B">
            <w:pPr>
              <w:spacing w:after="120"/>
              <w:rPr>
                <w:rFonts w:asciiTheme="minorHAnsi" w:hAnsiTheme="minorHAnsi" w:cs="Calibri"/>
                <w:b/>
                <w:sz w:val="22"/>
                <w:szCs w:val="22"/>
              </w:rPr>
            </w:pPr>
            <w:r w:rsidRPr="004C1EB1">
              <w:rPr>
                <w:rFonts w:ascii="Calibri" w:hAnsi="Calibri" w:cs="Calibri"/>
                <w:b/>
                <w:sz w:val="22"/>
                <w:szCs w:val="22"/>
              </w:rPr>
              <w:t>3.1.7 (6)</w:t>
            </w:r>
            <w:r w:rsidRPr="004C1EB1">
              <w:rPr>
                <w:rFonts w:ascii="Calibri" w:hAnsi="Calibri" w:cs="Calibri"/>
                <w:sz w:val="22"/>
                <w:szCs w:val="22"/>
              </w:rPr>
              <w:t xml:space="preserve"> erläutern, wie Me</w:t>
            </w:r>
            <w:r w:rsidRPr="004C1EB1">
              <w:rPr>
                <w:rFonts w:ascii="Calibri" w:hAnsi="Calibri" w:cs="Calibri"/>
                <w:sz w:val="22"/>
                <w:szCs w:val="22"/>
              </w:rPr>
              <w:t>n</w:t>
            </w:r>
            <w:r w:rsidRPr="004C1EB1">
              <w:rPr>
                <w:rFonts w:ascii="Calibri" w:hAnsi="Calibri" w:cs="Calibri"/>
                <w:sz w:val="22"/>
                <w:szCs w:val="22"/>
              </w:rPr>
              <w:t>schen, die verschiedenen Religionen angehören, re</w:t>
            </w:r>
            <w:r w:rsidRPr="004C1EB1">
              <w:rPr>
                <w:rFonts w:ascii="Calibri" w:hAnsi="Calibri" w:cs="Calibri"/>
                <w:sz w:val="22"/>
                <w:szCs w:val="22"/>
              </w:rPr>
              <w:t>s</w:t>
            </w:r>
            <w:r w:rsidRPr="004C1EB1">
              <w:rPr>
                <w:rFonts w:ascii="Calibri" w:hAnsi="Calibri" w:cs="Calibri"/>
                <w:sz w:val="22"/>
                <w:szCs w:val="22"/>
              </w:rPr>
              <w:t>pektvoll miteinander umg</w:t>
            </w:r>
            <w:r w:rsidRPr="004C1EB1">
              <w:rPr>
                <w:rFonts w:ascii="Calibri" w:hAnsi="Calibri" w:cs="Calibri"/>
                <w:sz w:val="22"/>
                <w:szCs w:val="22"/>
              </w:rPr>
              <w:t>e</w:t>
            </w:r>
            <w:r w:rsidRPr="004C1EB1">
              <w:rPr>
                <w:rFonts w:ascii="Calibri" w:hAnsi="Calibri" w:cs="Calibri"/>
                <w:sz w:val="22"/>
                <w:szCs w:val="22"/>
              </w:rPr>
              <w:t>hen können</w:t>
            </w:r>
          </w:p>
        </w:tc>
        <w:tc>
          <w:tcPr>
            <w:tcW w:w="3947" w:type="dxa"/>
          </w:tcPr>
          <w:p w:rsidR="006B4F17" w:rsidRPr="004C1EB1"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B1073B" w:rsidRPr="004C1EB1" w:rsidRDefault="00B1073B" w:rsidP="00B1073B">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B1073B" w:rsidP="00B1073B">
            <w:pPr>
              <w:spacing w:after="120"/>
              <w:rPr>
                <w:rFonts w:ascii="Calibri" w:hAnsi="Calibri" w:cs="Calibri"/>
                <w:sz w:val="22"/>
                <w:szCs w:val="22"/>
              </w:rPr>
            </w:pPr>
            <w:r w:rsidRPr="004C1EB1">
              <w:rPr>
                <w:rFonts w:ascii="Calibri" w:hAnsi="Calibri" w:cs="Calibri"/>
                <w:b/>
                <w:sz w:val="22"/>
                <w:szCs w:val="22"/>
              </w:rPr>
              <w:t>3.1.2 (1)</w:t>
            </w:r>
            <w:r w:rsidRPr="004C1EB1">
              <w:rPr>
                <w:rFonts w:ascii="Calibri" w:hAnsi="Calibri" w:cs="Calibri"/>
                <w:sz w:val="22"/>
                <w:szCs w:val="22"/>
              </w:rPr>
              <w:t xml:space="preserve"> metaphorische Bedeutungen religiöser Sprache und Ausdrucksfo</w:t>
            </w:r>
            <w:r w:rsidRPr="004C1EB1">
              <w:rPr>
                <w:rFonts w:ascii="Calibri" w:hAnsi="Calibri" w:cs="Calibri"/>
                <w:sz w:val="22"/>
                <w:szCs w:val="22"/>
              </w:rPr>
              <w:t>r</w:t>
            </w:r>
            <w:r w:rsidRPr="004C1EB1">
              <w:rPr>
                <w:rFonts w:ascii="Calibri" w:hAnsi="Calibri" w:cs="Calibri"/>
                <w:sz w:val="22"/>
                <w:szCs w:val="22"/>
              </w:rPr>
              <w:t>men (zum Beispiel Bildwo</w:t>
            </w:r>
            <w:r w:rsidRPr="004C1EB1">
              <w:rPr>
                <w:rFonts w:ascii="Calibri" w:hAnsi="Calibri" w:cs="Calibri"/>
                <w:sz w:val="22"/>
                <w:szCs w:val="22"/>
              </w:rPr>
              <w:t>r</w:t>
            </w:r>
            <w:r w:rsidRPr="004C1EB1">
              <w:rPr>
                <w:rFonts w:ascii="Calibri" w:hAnsi="Calibri" w:cs="Calibri"/>
                <w:sz w:val="22"/>
                <w:szCs w:val="22"/>
              </w:rPr>
              <w:t>te, Symbole) aufzeigen</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3.1.4 (1)</w:t>
            </w:r>
            <w:r w:rsidRPr="004C1EB1">
              <w:rPr>
                <w:rFonts w:ascii="Calibri" w:hAnsi="Calibri" w:cs="Calibri"/>
                <w:sz w:val="22"/>
                <w:szCs w:val="22"/>
              </w:rPr>
              <w:t xml:space="preserve"> sich mit Fragen zu Gott auseinandersetzen (zum Beispiel: Wo ist er? Gibt es ihn überhaupt? Wie wirkt er?)</w:t>
            </w:r>
          </w:p>
          <w:p w:rsidR="00B1073B" w:rsidRPr="004C1EB1" w:rsidRDefault="00B1073B" w:rsidP="00B1073B">
            <w:pPr>
              <w:spacing w:after="120"/>
              <w:rPr>
                <w:rFonts w:ascii="Calibri" w:hAnsi="Calibri" w:cs="Calibri"/>
                <w:sz w:val="22"/>
                <w:szCs w:val="22"/>
              </w:rPr>
            </w:pPr>
            <w:r w:rsidRPr="004C1EB1">
              <w:rPr>
                <w:rFonts w:ascii="Calibri" w:hAnsi="Calibri" w:cs="Calibri"/>
                <w:b/>
                <w:sz w:val="22"/>
                <w:szCs w:val="22"/>
              </w:rPr>
              <w:t>3.1.4 (2)</w:t>
            </w:r>
            <w:r w:rsidRPr="004C1EB1">
              <w:rPr>
                <w:rFonts w:ascii="Calibri" w:hAnsi="Calibri" w:cs="Calibri"/>
                <w:sz w:val="22"/>
                <w:szCs w:val="22"/>
              </w:rPr>
              <w:t xml:space="preserve"> Gottesvorstellu</w:t>
            </w:r>
            <w:r w:rsidRPr="004C1EB1">
              <w:rPr>
                <w:rFonts w:ascii="Calibri" w:hAnsi="Calibri" w:cs="Calibri"/>
                <w:sz w:val="22"/>
                <w:szCs w:val="22"/>
              </w:rPr>
              <w:t>n</w:t>
            </w:r>
            <w:r w:rsidRPr="004C1EB1">
              <w:rPr>
                <w:rFonts w:ascii="Calibri" w:hAnsi="Calibri" w:cs="Calibri"/>
                <w:sz w:val="22"/>
                <w:szCs w:val="22"/>
              </w:rPr>
              <w:t>gen in biblischen Texten (zum Beispiel Erzählungen, Bildworte, Gleichnisse) zu menschlichen Fragen und Erfahrungen in Beziehung setzen</w:t>
            </w:r>
          </w:p>
          <w:p w:rsidR="00B1073B" w:rsidRPr="004C1EB1" w:rsidRDefault="00B1073B" w:rsidP="00B1073B">
            <w:pPr>
              <w:spacing w:after="120"/>
              <w:rPr>
                <w:rFonts w:asciiTheme="minorHAnsi" w:hAnsiTheme="minorHAnsi" w:cs="Calibri"/>
                <w:b/>
                <w:sz w:val="22"/>
                <w:szCs w:val="22"/>
              </w:rPr>
            </w:pPr>
            <w:r w:rsidRPr="004C1EB1">
              <w:rPr>
                <w:rFonts w:ascii="Calibri" w:hAnsi="Calibri" w:cs="Calibri"/>
                <w:b/>
                <w:sz w:val="22"/>
                <w:szCs w:val="22"/>
              </w:rPr>
              <w:t>3.1.4 (3)</w:t>
            </w:r>
            <w:r w:rsidRPr="004C1EB1">
              <w:rPr>
                <w:rFonts w:ascii="Calibri" w:hAnsi="Calibri" w:cs="Calibri"/>
                <w:sz w:val="22"/>
                <w:szCs w:val="22"/>
              </w:rPr>
              <w:t xml:space="preserve"> </w:t>
            </w:r>
            <w:r w:rsidRPr="004C1EB1">
              <w:rPr>
                <w:rFonts w:ascii="Calibri" w:eastAsia="Arial Unicode MS" w:hAnsi="Calibri"/>
                <w:sz w:val="22"/>
                <w:szCs w:val="22"/>
              </w:rPr>
              <w:t xml:space="preserve">unterschiedliche Formen der Hinwendung zu Gott (zum Beispiel Klage, Bitte, Dank, Lob) </w:t>
            </w:r>
            <w:r w:rsidRPr="004C1EB1">
              <w:rPr>
                <w:rFonts w:ascii="Calibri" w:eastAsia="Arial Unicode MS" w:hAnsi="Calibri" w:cs="Arial Unicode MS"/>
                <w:sz w:val="22"/>
                <w:szCs w:val="22"/>
              </w:rPr>
              <w:t>entfalten</w:t>
            </w:r>
          </w:p>
        </w:tc>
        <w:tc>
          <w:tcPr>
            <w:tcW w:w="2826" w:type="dxa"/>
            <w:shd w:val="clear" w:color="auto" w:fill="CCC0D9" w:themeFill="accent4" w:themeFillTint="66"/>
          </w:tcPr>
          <w:p w:rsidR="006B4F17" w:rsidRPr="004C1EB1" w:rsidRDefault="006B4F17" w:rsidP="006B4F17">
            <w:pPr>
              <w:rPr>
                <w:rFonts w:asciiTheme="minorHAnsi" w:hAnsiTheme="minorHAnsi" w:cs="Calibri"/>
                <w:sz w:val="22"/>
                <w:szCs w:val="22"/>
              </w:rPr>
            </w:pPr>
            <w:r w:rsidRPr="004C1EB1">
              <w:rPr>
                <w:rFonts w:asciiTheme="minorHAnsi" w:hAnsiTheme="minorHAnsi" w:cs="Calibri"/>
                <w:sz w:val="22"/>
                <w:szCs w:val="22"/>
              </w:rPr>
              <w:t>Die Schülerinnen und Sch</w:t>
            </w:r>
            <w:r w:rsidRPr="004C1EB1">
              <w:rPr>
                <w:rFonts w:asciiTheme="minorHAnsi" w:hAnsiTheme="minorHAnsi" w:cs="Calibri"/>
                <w:sz w:val="22"/>
                <w:szCs w:val="22"/>
              </w:rPr>
              <w:t>ü</w:t>
            </w:r>
            <w:r w:rsidRPr="004C1EB1">
              <w:rPr>
                <w:rFonts w:asciiTheme="minorHAnsi" w:hAnsiTheme="minorHAnsi" w:cs="Calibri"/>
                <w:sz w:val="22"/>
                <w:szCs w:val="22"/>
              </w:rPr>
              <w:t xml:space="preserve">ler können </w:t>
            </w:r>
          </w:p>
          <w:p w:rsidR="004C1EB1"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2.1.2</w:t>
            </w:r>
            <w:r w:rsidR="007349A8">
              <w:rPr>
                <w:rFonts w:asciiTheme="minorHAnsi" w:hAnsiTheme="minorHAnsi" w:cs="Calibri"/>
                <w:b/>
                <w:sz w:val="22"/>
                <w:szCs w:val="22"/>
              </w:rPr>
              <w:t xml:space="preserve"> </w:t>
            </w:r>
            <w:r w:rsidR="006D5B42" w:rsidRPr="006D5B42">
              <w:rPr>
                <w:rFonts w:asciiTheme="minorHAnsi" w:hAnsiTheme="minorHAnsi" w:cs="Calibri"/>
                <w:sz w:val="22"/>
                <w:szCs w:val="22"/>
              </w:rPr>
              <w:t>religiöse Phänomene und Fragestellungen in i</w:t>
            </w:r>
            <w:r w:rsidR="006D5B42" w:rsidRPr="006D5B42">
              <w:rPr>
                <w:rFonts w:asciiTheme="minorHAnsi" w:hAnsiTheme="minorHAnsi" w:cs="Calibri"/>
                <w:sz w:val="22"/>
                <w:szCs w:val="22"/>
              </w:rPr>
              <w:t>h</w:t>
            </w:r>
            <w:r w:rsidR="006D5B42" w:rsidRPr="006D5B42">
              <w:rPr>
                <w:rFonts w:asciiTheme="minorHAnsi" w:hAnsiTheme="minorHAnsi" w:cs="Calibri"/>
                <w:sz w:val="22"/>
                <w:szCs w:val="22"/>
              </w:rPr>
              <w:t>rem Lebensumfeld wah</w:t>
            </w:r>
            <w:r w:rsidR="006D5B42" w:rsidRPr="006D5B42">
              <w:rPr>
                <w:rFonts w:asciiTheme="minorHAnsi" w:hAnsiTheme="minorHAnsi" w:cs="Calibri"/>
                <w:sz w:val="22"/>
                <w:szCs w:val="22"/>
              </w:rPr>
              <w:t>r</w:t>
            </w:r>
            <w:r w:rsidR="006D5B42" w:rsidRPr="006D5B42">
              <w:rPr>
                <w:rFonts w:asciiTheme="minorHAnsi" w:hAnsiTheme="minorHAnsi" w:cs="Calibri"/>
                <w:sz w:val="22"/>
                <w:szCs w:val="22"/>
              </w:rPr>
              <w:t>nehmen und sie beschreiben</w:t>
            </w:r>
          </w:p>
          <w:p w:rsidR="004C1EB1"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2.3.2</w:t>
            </w:r>
            <w:r w:rsidR="007349A8">
              <w:rPr>
                <w:rFonts w:asciiTheme="minorHAnsi" w:hAnsiTheme="minorHAnsi" w:cs="Calibri"/>
                <w:b/>
                <w:sz w:val="22"/>
                <w:szCs w:val="22"/>
              </w:rPr>
              <w:t xml:space="preserve"> </w:t>
            </w:r>
            <w:r w:rsidR="00B16140" w:rsidRPr="00B16140">
              <w:rPr>
                <w:rFonts w:asciiTheme="minorHAnsi" w:hAnsiTheme="minorHAnsi" w:cs="Calibri"/>
                <w:sz w:val="22"/>
                <w:szCs w:val="22"/>
              </w:rPr>
              <w:t>Zweifel und Kritik an Religion erörtern</w:t>
            </w:r>
          </w:p>
          <w:p w:rsidR="004C1EB1"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2.2.4</w:t>
            </w:r>
            <w:r w:rsidR="007349A8">
              <w:rPr>
                <w:rFonts w:asciiTheme="minorHAnsi" w:hAnsiTheme="minorHAnsi" w:cs="Calibri"/>
                <w:b/>
                <w:sz w:val="22"/>
                <w:szCs w:val="22"/>
              </w:rPr>
              <w:t xml:space="preserve"> </w:t>
            </w:r>
            <w:r w:rsidR="00B16140" w:rsidRPr="00B16140">
              <w:rPr>
                <w:rFonts w:asciiTheme="minorHAnsi" w:hAnsiTheme="minorHAnsi" w:cs="Calibri"/>
                <w:sz w:val="22"/>
                <w:szCs w:val="22"/>
              </w:rPr>
              <w:t>den Geltungsanspruch biblischer und theologischer Texte erläutern und sie in Beziehung zum eigenen L</w:t>
            </w:r>
            <w:r w:rsidR="00B16140" w:rsidRPr="00B16140">
              <w:rPr>
                <w:rFonts w:asciiTheme="minorHAnsi" w:hAnsiTheme="minorHAnsi" w:cs="Calibri"/>
                <w:sz w:val="22"/>
                <w:szCs w:val="22"/>
              </w:rPr>
              <w:t>e</w:t>
            </w:r>
            <w:r w:rsidR="00B16140" w:rsidRPr="00B16140">
              <w:rPr>
                <w:rFonts w:asciiTheme="minorHAnsi" w:hAnsiTheme="minorHAnsi" w:cs="Calibri"/>
                <w:sz w:val="22"/>
                <w:szCs w:val="22"/>
              </w:rPr>
              <w:t>ben und zur gesellschaftli-chen Wirklichkeit setzen</w:t>
            </w:r>
          </w:p>
          <w:p w:rsidR="004C1EB1"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2.2.3</w:t>
            </w:r>
            <w:r w:rsidR="007349A8">
              <w:rPr>
                <w:rFonts w:asciiTheme="minorHAnsi" w:hAnsiTheme="minorHAnsi" w:cs="Calibri"/>
                <w:b/>
                <w:sz w:val="22"/>
                <w:szCs w:val="22"/>
              </w:rPr>
              <w:t xml:space="preserve"> </w:t>
            </w:r>
            <w:r w:rsidR="00B16140" w:rsidRPr="00B16140">
              <w:rPr>
                <w:rFonts w:asciiTheme="minorHAnsi" w:hAnsiTheme="minorHAnsi" w:cs="Calibri"/>
                <w:sz w:val="22"/>
                <w:szCs w:val="22"/>
              </w:rPr>
              <w:t>Texte, insbesondere biblische, sachgemäß und methodisch reflektiert au</w:t>
            </w:r>
            <w:r w:rsidR="00B16140" w:rsidRPr="00B16140">
              <w:rPr>
                <w:rFonts w:asciiTheme="minorHAnsi" w:hAnsiTheme="minorHAnsi" w:cs="Calibri"/>
                <w:sz w:val="22"/>
                <w:szCs w:val="22"/>
              </w:rPr>
              <w:t>s</w:t>
            </w:r>
            <w:r w:rsidR="00B16140" w:rsidRPr="00B16140">
              <w:rPr>
                <w:rFonts w:asciiTheme="minorHAnsi" w:hAnsiTheme="minorHAnsi" w:cs="Calibri"/>
                <w:sz w:val="22"/>
                <w:szCs w:val="22"/>
              </w:rPr>
              <w:t>legen</w:t>
            </w:r>
          </w:p>
          <w:p w:rsidR="004C1EB1"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2.5.3</w:t>
            </w:r>
            <w:r w:rsidR="007349A8">
              <w:rPr>
                <w:rFonts w:asciiTheme="minorHAnsi" w:hAnsiTheme="minorHAnsi" w:cs="Calibri"/>
                <w:b/>
                <w:sz w:val="22"/>
                <w:szCs w:val="22"/>
              </w:rPr>
              <w:t xml:space="preserve"> </w:t>
            </w:r>
            <w:r w:rsidR="00B16140" w:rsidRPr="00B16140">
              <w:rPr>
                <w:rFonts w:asciiTheme="minorHAnsi" w:hAnsiTheme="minorHAnsi" w:cs="Calibri"/>
                <w:sz w:val="22"/>
                <w:szCs w:val="22"/>
              </w:rPr>
              <w:t>angemessenes Verha</w:t>
            </w:r>
            <w:r w:rsidR="00B16140" w:rsidRPr="00B16140">
              <w:rPr>
                <w:rFonts w:asciiTheme="minorHAnsi" w:hAnsiTheme="minorHAnsi" w:cs="Calibri"/>
                <w:sz w:val="22"/>
                <w:szCs w:val="22"/>
              </w:rPr>
              <w:t>l</w:t>
            </w:r>
            <w:r w:rsidR="00B16140" w:rsidRPr="00B16140">
              <w:rPr>
                <w:rFonts w:asciiTheme="minorHAnsi" w:hAnsiTheme="minorHAnsi" w:cs="Calibri"/>
                <w:sz w:val="22"/>
                <w:szCs w:val="22"/>
              </w:rPr>
              <w:t>ten in religiös bedeutsamen Situa-tionen reflektieren</w:t>
            </w:r>
          </w:p>
          <w:p w:rsidR="006B4F17" w:rsidRPr="004C1EB1" w:rsidRDefault="006B4F17" w:rsidP="004C1EB1">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690D51" w:rsidRDefault="00B1073B" w:rsidP="006B4F17">
            <w:pPr>
              <w:pStyle w:val="BPStandard"/>
              <w:spacing w:line="240" w:lineRule="auto"/>
              <w:jc w:val="left"/>
              <w:rPr>
                <w:rFonts w:asciiTheme="minorHAnsi" w:hAnsiTheme="minorHAnsi" w:cstheme="minorHAnsi"/>
                <w:i/>
                <w:sz w:val="22"/>
                <w:szCs w:val="22"/>
              </w:rPr>
            </w:pPr>
            <w:r w:rsidRPr="00667C5A">
              <w:rPr>
                <w:rFonts w:ascii="Calibri" w:hAnsi="Calibri" w:cs="Calibri"/>
                <w:i/>
              </w:rPr>
              <w:lastRenderedPageBreak/>
              <w:t>Gottesvorstellungen in biblischen Texten</w:t>
            </w:r>
          </w:p>
        </w:tc>
        <w:tc>
          <w:tcPr>
            <w:tcW w:w="3947" w:type="dxa"/>
            <w:vAlign w:val="center"/>
          </w:tcPr>
          <w:p w:rsidR="00B1073B" w:rsidRPr="000C3C62" w:rsidRDefault="00B1073B" w:rsidP="00B1073B">
            <w:pPr>
              <w:pStyle w:val="BPStandard"/>
              <w:spacing w:line="240" w:lineRule="auto"/>
              <w:jc w:val="center"/>
              <w:rPr>
                <w:rFonts w:ascii="Calibri" w:hAnsi="Calibri" w:cs="Calibri"/>
                <w:i/>
                <w:sz w:val="24"/>
                <w:szCs w:val="24"/>
              </w:rPr>
            </w:pPr>
            <w:r w:rsidRPr="000C3C62">
              <w:rPr>
                <w:rFonts w:ascii="Calibri" w:hAnsi="Calibri" w:cs="Calibri"/>
                <w:b/>
                <w:sz w:val="24"/>
                <w:szCs w:val="24"/>
              </w:rPr>
              <w:t>Nachdenken über Gott</w:t>
            </w:r>
          </w:p>
          <w:p w:rsidR="006B4F17" w:rsidRPr="00690D51" w:rsidRDefault="006B4F17" w:rsidP="006B4F17">
            <w:pPr>
              <w:pStyle w:val="BPStandard"/>
              <w:spacing w:line="240" w:lineRule="auto"/>
              <w:jc w:val="center"/>
              <w:rPr>
                <w:rFonts w:asciiTheme="minorHAnsi" w:hAnsiTheme="minorHAnsi" w:cstheme="minorHAnsi"/>
                <w:b/>
                <w:sz w:val="22"/>
                <w:szCs w:val="22"/>
              </w:rPr>
            </w:pPr>
          </w:p>
        </w:tc>
        <w:tc>
          <w:tcPr>
            <w:tcW w:w="5650" w:type="dxa"/>
            <w:gridSpan w:val="2"/>
            <w:shd w:val="clear" w:color="auto" w:fill="FFFF66"/>
          </w:tcPr>
          <w:p w:rsidR="006B4F17" w:rsidRPr="00690D51" w:rsidRDefault="00B1073B" w:rsidP="006B4F17">
            <w:pPr>
              <w:pStyle w:val="BPStandard"/>
              <w:spacing w:line="240" w:lineRule="auto"/>
              <w:jc w:val="left"/>
              <w:rPr>
                <w:rFonts w:asciiTheme="minorHAnsi" w:hAnsiTheme="minorHAnsi" w:cstheme="minorHAnsi"/>
                <w:b/>
                <w:sz w:val="22"/>
                <w:szCs w:val="22"/>
              </w:rPr>
            </w:pPr>
            <w:r w:rsidRPr="00667C5A">
              <w:rPr>
                <w:rFonts w:ascii="Calibri" w:hAnsi="Calibri" w:cs="Calibri"/>
                <w:i/>
              </w:rPr>
              <w:t>Ausgehend von biblischen Geschichten und verschiedenen Gotte</w:t>
            </w:r>
            <w:r w:rsidRPr="00667C5A">
              <w:rPr>
                <w:rFonts w:ascii="Calibri" w:hAnsi="Calibri" w:cs="Calibri"/>
                <w:i/>
              </w:rPr>
              <w:t>s</w:t>
            </w:r>
            <w:r w:rsidRPr="00667C5A">
              <w:rPr>
                <w:rFonts w:ascii="Calibri" w:hAnsi="Calibri" w:cs="Calibri"/>
                <w:i/>
              </w:rPr>
              <w:t>vorstellungen mit Schülerinnen und Schülern theologisieren; ant</w:t>
            </w:r>
            <w:r w:rsidRPr="00667C5A">
              <w:rPr>
                <w:rFonts w:ascii="Calibri" w:hAnsi="Calibri" w:cs="Calibri"/>
                <w:i/>
              </w:rPr>
              <w:t>h</w:t>
            </w:r>
            <w:r w:rsidRPr="00667C5A">
              <w:rPr>
                <w:rFonts w:ascii="Calibri" w:hAnsi="Calibri" w:cs="Calibri"/>
                <w:i/>
              </w:rPr>
              <w:t>ropologische Begründung der Frage nach Gott; den Dialog mit anderen Religionen anbahnen; überlieferte Geschichten vom Weg Gottes mit den Menschen (Bibel und Koran); Gottesvorstellungen in anderen Religionen; Ausdrucksformen des Glaubens</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6B4F17" w:rsidRDefault="006B4F17" w:rsidP="006B4F17">
      <w:pPr>
        <w:rPr>
          <w:rFonts w:asciiTheme="minorHAnsi" w:hAnsiTheme="minorHAnsi" w:cstheme="minorHAnsi"/>
          <w:sz w:val="18"/>
          <w:szCs w:val="18"/>
        </w:rPr>
      </w:pPr>
    </w:p>
    <w:p w:rsidR="006B4F17" w:rsidRDefault="006B4F17" w:rsidP="006B4F17">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rsidR="006B4F17" w:rsidRDefault="006B4F17" w:rsidP="006B4F17">
      <w:pPr>
        <w:shd w:val="clear" w:color="auto" w:fill="FFFFFF" w:themeFill="background1"/>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DE2813" w:rsidP="006B4F17">
            <w:pPr>
              <w:spacing w:before="60" w:after="60"/>
              <w:jc w:val="center"/>
              <w:rPr>
                <w:rFonts w:asciiTheme="minorHAnsi" w:hAnsiTheme="minorHAnsi" w:cs="Calibri"/>
                <w:b/>
              </w:rPr>
            </w:pPr>
            <w:r w:rsidRPr="006165C8">
              <w:rPr>
                <w:rFonts w:ascii="Calibri" w:hAnsi="Calibri" w:cs="Calibri"/>
                <w:b/>
                <w:sz w:val="28"/>
                <w:szCs w:val="28"/>
              </w:rPr>
              <w:t>UE 8 Von Jesus lernen</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6D5B42" w:rsidRDefault="006B4F17"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4C1EB1" w:rsidTr="00184451">
        <w:tc>
          <w:tcPr>
            <w:tcW w:w="2824" w:type="dxa"/>
            <w:shd w:val="clear" w:color="auto" w:fill="FFFF66"/>
          </w:tcPr>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w:t>
            </w:r>
            <w:r w:rsidRPr="004C1EB1">
              <w:rPr>
                <w:rFonts w:ascii="Calibri" w:hAnsi="Calibri" w:cs="Calibri"/>
                <w:sz w:val="22"/>
                <w:szCs w:val="22"/>
              </w:rPr>
              <w:t>s</w:t>
            </w:r>
            <w:r w:rsidRPr="004C1EB1">
              <w:rPr>
                <w:rFonts w:ascii="Calibri" w:hAnsi="Calibri" w:cs="Calibri"/>
                <w:sz w:val="22"/>
                <w:szCs w:val="22"/>
              </w:rPr>
              <w:t>formen religiösen Glaubens beschreiben und sie in ve</w:t>
            </w:r>
            <w:r w:rsidRPr="004C1EB1">
              <w:rPr>
                <w:rFonts w:ascii="Calibri" w:hAnsi="Calibri" w:cs="Calibri"/>
                <w:sz w:val="22"/>
                <w:szCs w:val="22"/>
              </w:rPr>
              <w:t>r</w:t>
            </w:r>
            <w:r w:rsidRPr="004C1EB1">
              <w:rPr>
                <w:rFonts w:ascii="Calibri" w:hAnsi="Calibri" w:cs="Calibri"/>
                <w:sz w:val="22"/>
                <w:szCs w:val="22"/>
              </w:rPr>
              <w:t>schiedenen Kontexten wi</w:t>
            </w:r>
            <w:r w:rsidRPr="004C1EB1">
              <w:rPr>
                <w:rFonts w:ascii="Calibri" w:hAnsi="Calibri" w:cs="Calibri"/>
                <w:sz w:val="22"/>
                <w:szCs w:val="22"/>
              </w:rPr>
              <w:t>e</w:t>
            </w:r>
            <w:r w:rsidRPr="004C1EB1">
              <w:rPr>
                <w:rFonts w:ascii="Calibri" w:hAnsi="Calibri" w:cs="Calibri"/>
                <w:sz w:val="22"/>
                <w:szCs w:val="22"/>
              </w:rPr>
              <w:t>dererkennen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 xml:space="preserve">2.2.4 </w:t>
            </w:r>
            <w:r w:rsidRPr="004C1EB1">
              <w:rPr>
                <w:rFonts w:ascii="Calibri" w:hAnsi="Calibri" w:cs="Calibri"/>
                <w:sz w:val="22"/>
                <w:szCs w:val="22"/>
              </w:rPr>
              <w:t>biblische, lehramtliche, theologische und andere Zeugnisse christlichen Gla</w:t>
            </w:r>
            <w:r w:rsidRPr="004C1EB1">
              <w:rPr>
                <w:rFonts w:ascii="Calibri" w:hAnsi="Calibri" w:cs="Calibri"/>
                <w:sz w:val="22"/>
                <w:szCs w:val="22"/>
              </w:rPr>
              <w:t>u</w:t>
            </w:r>
            <w:r w:rsidRPr="004C1EB1">
              <w:rPr>
                <w:rFonts w:ascii="Calibri" w:hAnsi="Calibri" w:cs="Calibri"/>
                <w:sz w:val="22"/>
                <w:szCs w:val="22"/>
              </w:rPr>
              <w:t>bens methodisch angeme</w:t>
            </w:r>
            <w:r w:rsidRPr="004C1EB1">
              <w:rPr>
                <w:rFonts w:ascii="Calibri" w:hAnsi="Calibri" w:cs="Calibri"/>
                <w:sz w:val="22"/>
                <w:szCs w:val="22"/>
              </w:rPr>
              <w:t>s</w:t>
            </w:r>
            <w:r w:rsidRPr="004C1EB1">
              <w:rPr>
                <w:rFonts w:ascii="Calibri" w:hAnsi="Calibri" w:cs="Calibri"/>
                <w:sz w:val="22"/>
                <w:szCs w:val="22"/>
              </w:rPr>
              <w:t xml:space="preserve">sen erschließen </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2.3.1</w:t>
            </w:r>
            <w:r w:rsidRPr="004C1EB1">
              <w:rPr>
                <w:rFonts w:ascii="Calibri" w:hAnsi="Calibri" w:cs="Calibri"/>
                <w:sz w:val="22"/>
                <w:szCs w:val="22"/>
              </w:rPr>
              <w:t xml:space="preserve"> die Relevanz von Gla</w:t>
            </w:r>
            <w:r w:rsidRPr="004C1EB1">
              <w:rPr>
                <w:rFonts w:ascii="Calibri" w:hAnsi="Calibri" w:cs="Calibri"/>
                <w:sz w:val="22"/>
                <w:szCs w:val="22"/>
              </w:rPr>
              <w:t>u</w:t>
            </w:r>
            <w:r w:rsidRPr="004C1EB1">
              <w:rPr>
                <w:rFonts w:ascii="Calibri" w:hAnsi="Calibri" w:cs="Calibri"/>
                <w:sz w:val="22"/>
                <w:szCs w:val="22"/>
              </w:rPr>
              <w:t>benszeugnissen und Grun</w:t>
            </w:r>
            <w:r w:rsidRPr="004C1EB1">
              <w:rPr>
                <w:rFonts w:ascii="Calibri" w:hAnsi="Calibri" w:cs="Calibri"/>
                <w:sz w:val="22"/>
                <w:szCs w:val="22"/>
              </w:rPr>
              <w:t>d</w:t>
            </w:r>
            <w:r w:rsidRPr="004C1EB1">
              <w:rPr>
                <w:rFonts w:ascii="Calibri" w:hAnsi="Calibri" w:cs="Calibri"/>
                <w:sz w:val="22"/>
                <w:szCs w:val="22"/>
              </w:rPr>
              <w:t>aussagen des christlichen Glaubens für das Leben des Einzelnen und für die Gesel</w:t>
            </w:r>
            <w:r w:rsidRPr="004C1EB1">
              <w:rPr>
                <w:rFonts w:ascii="Calibri" w:hAnsi="Calibri" w:cs="Calibri"/>
                <w:sz w:val="22"/>
                <w:szCs w:val="22"/>
              </w:rPr>
              <w:t>l</w:t>
            </w:r>
            <w:r w:rsidRPr="004C1EB1">
              <w:rPr>
                <w:rFonts w:ascii="Calibri" w:hAnsi="Calibri" w:cs="Calibri"/>
                <w:sz w:val="22"/>
                <w:szCs w:val="22"/>
              </w:rPr>
              <w:t>schaft prüfen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2.4.1</w:t>
            </w:r>
            <w:r w:rsidRPr="004C1EB1">
              <w:rPr>
                <w:rFonts w:ascii="Calibri" w:hAnsi="Calibri" w:cs="Calibri"/>
                <w:sz w:val="22"/>
                <w:szCs w:val="22"/>
              </w:rPr>
              <w:t xml:space="preserve"> Kriterien für einen konstruktiven Dialog entw</w:t>
            </w:r>
            <w:r w:rsidRPr="004C1EB1">
              <w:rPr>
                <w:rFonts w:ascii="Calibri" w:hAnsi="Calibri" w:cs="Calibri"/>
                <w:sz w:val="22"/>
                <w:szCs w:val="22"/>
              </w:rPr>
              <w:t>i</w:t>
            </w:r>
            <w:r w:rsidRPr="004C1EB1">
              <w:rPr>
                <w:rFonts w:ascii="Calibri" w:hAnsi="Calibri" w:cs="Calibri"/>
                <w:sz w:val="22"/>
                <w:szCs w:val="22"/>
              </w:rPr>
              <w:t>ckeln und in dialogischen Situationen berücksichtigen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religiösen und ethischen Fragen verständlich erklären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 xml:space="preserve">2.4.4 </w:t>
            </w:r>
            <w:r w:rsidRPr="004C1EB1">
              <w:rPr>
                <w:rFonts w:ascii="Calibri" w:hAnsi="Calibri" w:cs="Calibri"/>
                <w:sz w:val="22"/>
                <w:szCs w:val="22"/>
              </w:rPr>
              <w:t>die Perspektive eines anderen einnehmen und dadurch die eigene Perspe</w:t>
            </w:r>
            <w:r w:rsidRPr="004C1EB1">
              <w:rPr>
                <w:rFonts w:ascii="Calibri" w:hAnsi="Calibri" w:cs="Calibri"/>
                <w:sz w:val="22"/>
                <w:szCs w:val="22"/>
              </w:rPr>
              <w:t>k</w:t>
            </w:r>
            <w:r w:rsidRPr="004C1EB1">
              <w:rPr>
                <w:rFonts w:ascii="Calibri" w:hAnsi="Calibri" w:cs="Calibri"/>
                <w:sz w:val="22"/>
                <w:szCs w:val="22"/>
              </w:rPr>
              <w:t>tive erweitern</w:t>
            </w:r>
          </w:p>
          <w:p w:rsidR="006B4F17" w:rsidRPr="004C1EB1" w:rsidRDefault="006B4F17" w:rsidP="006B4F17">
            <w:pPr>
              <w:spacing w:before="60" w:after="60"/>
              <w:rPr>
                <w:rFonts w:asciiTheme="minorHAnsi" w:hAnsiTheme="minorHAnsi" w:cs="Calibri"/>
                <w:b/>
                <w:sz w:val="22"/>
                <w:szCs w:val="22"/>
              </w:rPr>
            </w:pPr>
          </w:p>
        </w:tc>
        <w:tc>
          <w:tcPr>
            <w:tcW w:w="2824" w:type="dxa"/>
            <w:shd w:val="clear" w:color="auto" w:fill="FFFF66"/>
          </w:tcPr>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lastRenderedPageBreak/>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DE2813" w:rsidP="00DE2813">
            <w:pPr>
              <w:spacing w:after="120"/>
              <w:rPr>
                <w:rFonts w:ascii="Calibri" w:hAnsi="Calibri" w:cs="Calibri"/>
                <w:sz w:val="22"/>
                <w:szCs w:val="22"/>
              </w:rPr>
            </w:pPr>
            <w:r w:rsidRPr="004C1EB1">
              <w:rPr>
                <w:rFonts w:ascii="Calibri" w:hAnsi="Calibri" w:cs="Calibri"/>
                <w:b/>
                <w:sz w:val="22"/>
                <w:szCs w:val="22"/>
              </w:rPr>
              <w:t>3.1.5 (1)</w:t>
            </w:r>
            <w:r w:rsidRPr="004C1EB1">
              <w:rPr>
                <w:rFonts w:ascii="Calibri" w:hAnsi="Calibri" w:cs="Calibri"/>
                <w:sz w:val="22"/>
                <w:szCs w:val="22"/>
              </w:rPr>
              <w:t xml:space="preserve"> erklären, wie sich Lieder, Bilder und Texte auf überlieferte Ereignisse aus dem Leben Jesu beziehen´</w:t>
            </w:r>
          </w:p>
          <w:p w:rsidR="00DE2813" w:rsidRPr="004C1EB1" w:rsidRDefault="00DE2813" w:rsidP="00DE2813">
            <w:pPr>
              <w:spacing w:after="120"/>
              <w:rPr>
                <w:rFonts w:ascii="Calibri" w:hAnsi="Calibri" w:cs="Calibri"/>
                <w:sz w:val="22"/>
                <w:szCs w:val="22"/>
              </w:rPr>
            </w:pPr>
            <w:r w:rsidRPr="004C1EB1">
              <w:rPr>
                <w:rFonts w:ascii="Calibri" w:hAnsi="Calibri" w:cs="Calibri"/>
                <w:b/>
                <w:sz w:val="22"/>
                <w:szCs w:val="22"/>
              </w:rPr>
              <w:t>3.1.5 (3)</w:t>
            </w:r>
            <w:r w:rsidRPr="004C1EB1">
              <w:rPr>
                <w:rFonts w:ascii="Calibri" w:hAnsi="Calibri" w:cs="Calibri"/>
                <w:sz w:val="22"/>
                <w:szCs w:val="22"/>
              </w:rPr>
              <w:t xml:space="preserve"> überlieferte Erei</w:t>
            </w:r>
            <w:r w:rsidRPr="004C1EB1">
              <w:rPr>
                <w:rFonts w:ascii="Calibri" w:hAnsi="Calibri" w:cs="Calibri"/>
                <w:sz w:val="22"/>
                <w:szCs w:val="22"/>
              </w:rPr>
              <w:t>g</w:t>
            </w:r>
            <w:r w:rsidRPr="004C1EB1">
              <w:rPr>
                <w:rFonts w:ascii="Calibri" w:hAnsi="Calibri" w:cs="Calibri"/>
                <w:sz w:val="22"/>
                <w:szCs w:val="22"/>
              </w:rPr>
              <w:t>nisse aus dem Leben Jesu mit Aspekten der religiösen, sozialen und politischen Verhältnisse sowie der ge</w:t>
            </w:r>
            <w:r w:rsidRPr="004C1EB1">
              <w:rPr>
                <w:rFonts w:ascii="Calibri" w:hAnsi="Calibri" w:cs="Calibri"/>
                <w:sz w:val="22"/>
                <w:szCs w:val="22"/>
              </w:rPr>
              <w:t>o</w:t>
            </w:r>
            <w:r w:rsidRPr="004C1EB1">
              <w:rPr>
                <w:rFonts w:ascii="Calibri" w:hAnsi="Calibri" w:cs="Calibri"/>
                <w:sz w:val="22"/>
                <w:szCs w:val="22"/>
              </w:rPr>
              <w:t>graphischen Gegebenheiten zur Zeit Jesu in Beziehung setzen</w:t>
            </w:r>
          </w:p>
          <w:p w:rsidR="00DE2813" w:rsidRPr="004C1EB1" w:rsidRDefault="00DE2813" w:rsidP="00DE2813">
            <w:pPr>
              <w:spacing w:after="120"/>
              <w:rPr>
                <w:rFonts w:ascii="Calibri" w:hAnsi="Calibri" w:cs="Calibri"/>
                <w:sz w:val="22"/>
                <w:szCs w:val="22"/>
              </w:rPr>
            </w:pPr>
            <w:r w:rsidRPr="004C1EB1">
              <w:rPr>
                <w:rFonts w:ascii="Calibri" w:hAnsi="Calibri" w:cs="Calibri"/>
                <w:b/>
                <w:sz w:val="22"/>
                <w:szCs w:val="22"/>
              </w:rPr>
              <w:t>3.1.5 (4)</w:t>
            </w:r>
            <w:r w:rsidRPr="004C1EB1">
              <w:rPr>
                <w:rFonts w:ascii="Calibri" w:hAnsi="Calibri" w:cs="Calibri"/>
                <w:sz w:val="22"/>
                <w:szCs w:val="22"/>
              </w:rPr>
              <w:t xml:space="preserve"> an einer Bege</w:t>
            </w:r>
            <w:r w:rsidRPr="004C1EB1">
              <w:rPr>
                <w:rFonts w:ascii="Calibri" w:hAnsi="Calibri" w:cs="Calibri"/>
                <w:sz w:val="22"/>
                <w:szCs w:val="22"/>
              </w:rPr>
              <w:t>g</w:t>
            </w:r>
            <w:r w:rsidRPr="004C1EB1">
              <w:rPr>
                <w:rFonts w:ascii="Calibri" w:hAnsi="Calibri" w:cs="Calibri"/>
                <w:sz w:val="22"/>
                <w:szCs w:val="22"/>
              </w:rPr>
              <w:t>nungsgeschichte erklären, wie Jesus mit kranken und ausgegrenzten Menschen umgeht (Mt 8,1–4; Mk 10,46–52; Lk 19,1–10)</w:t>
            </w:r>
          </w:p>
          <w:p w:rsidR="00DE2813" w:rsidRPr="004C1EB1" w:rsidRDefault="00DE2813" w:rsidP="00DE2813">
            <w:pPr>
              <w:spacing w:after="120"/>
              <w:rPr>
                <w:rFonts w:ascii="Calibri" w:hAnsi="Calibri" w:cs="Calibri"/>
                <w:sz w:val="22"/>
                <w:szCs w:val="22"/>
              </w:rPr>
            </w:pPr>
            <w:r w:rsidRPr="004C1EB1">
              <w:rPr>
                <w:rFonts w:ascii="Calibri" w:hAnsi="Calibri" w:cs="Calibri"/>
                <w:b/>
                <w:sz w:val="22"/>
                <w:szCs w:val="22"/>
              </w:rPr>
              <w:t>3.1.5 (5)</w:t>
            </w:r>
            <w:r w:rsidRPr="004C1EB1">
              <w:rPr>
                <w:rFonts w:ascii="Calibri" w:hAnsi="Calibri" w:cs="Calibri"/>
                <w:sz w:val="22"/>
                <w:szCs w:val="22"/>
              </w:rPr>
              <w:t xml:space="preserve"> an Beispielen das Verhalten gegenüber and</w:t>
            </w:r>
            <w:r w:rsidRPr="004C1EB1">
              <w:rPr>
                <w:rFonts w:ascii="Calibri" w:hAnsi="Calibri" w:cs="Calibri"/>
                <w:sz w:val="22"/>
                <w:szCs w:val="22"/>
              </w:rPr>
              <w:t>e</w:t>
            </w:r>
            <w:r w:rsidRPr="004C1EB1">
              <w:rPr>
                <w:rFonts w:ascii="Calibri" w:hAnsi="Calibri" w:cs="Calibri"/>
                <w:sz w:val="22"/>
                <w:szCs w:val="22"/>
              </w:rPr>
              <w:t>ren mit dem Verhalten Jesu gegenüber seinen Mitme</w:t>
            </w:r>
            <w:r w:rsidRPr="004C1EB1">
              <w:rPr>
                <w:rFonts w:ascii="Calibri" w:hAnsi="Calibri" w:cs="Calibri"/>
                <w:sz w:val="22"/>
                <w:szCs w:val="22"/>
              </w:rPr>
              <w:t>n</w:t>
            </w:r>
            <w:r w:rsidRPr="004C1EB1">
              <w:rPr>
                <w:rFonts w:ascii="Calibri" w:hAnsi="Calibri" w:cs="Calibri"/>
                <w:sz w:val="22"/>
                <w:szCs w:val="22"/>
              </w:rPr>
              <w:t>schen vergleichen</w:t>
            </w:r>
          </w:p>
          <w:p w:rsidR="00DE2813" w:rsidRPr="004C1EB1" w:rsidRDefault="00DE2813" w:rsidP="00DE2813">
            <w:pPr>
              <w:spacing w:after="120"/>
              <w:rPr>
                <w:rFonts w:ascii="Calibri" w:hAnsi="Calibri" w:cs="Calibri"/>
                <w:sz w:val="22"/>
                <w:szCs w:val="22"/>
              </w:rPr>
            </w:pPr>
            <w:r w:rsidRPr="004C1EB1">
              <w:rPr>
                <w:rFonts w:ascii="Calibri" w:hAnsi="Calibri" w:cs="Calibri"/>
                <w:b/>
                <w:sz w:val="22"/>
                <w:szCs w:val="22"/>
              </w:rPr>
              <w:t>3.1.5 (6)</w:t>
            </w:r>
            <w:r w:rsidRPr="004C1EB1">
              <w:rPr>
                <w:rFonts w:ascii="Calibri" w:hAnsi="Calibri" w:cs="Calibri"/>
                <w:sz w:val="22"/>
                <w:szCs w:val="22"/>
              </w:rPr>
              <w:t xml:space="preserve"> historischen und aktuellen Beispiel unters</w:t>
            </w:r>
            <w:r w:rsidRPr="004C1EB1">
              <w:rPr>
                <w:rFonts w:ascii="Calibri" w:hAnsi="Calibri" w:cs="Calibri"/>
                <w:sz w:val="22"/>
                <w:szCs w:val="22"/>
              </w:rPr>
              <w:t>u</w:t>
            </w:r>
            <w:r w:rsidRPr="004C1EB1">
              <w:rPr>
                <w:rFonts w:ascii="Calibri" w:hAnsi="Calibri" w:cs="Calibri"/>
                <w:sz w:val="22"/>
                <w:szCs w:val="22"/>
              </w:rPr>
              <w:t xml:space="preserve">chen, wie der Lebensweg eines Menschen aussehen kann, der Jesus nachfolgt (Franz von Assisi und zum </w:t>
            </w:r>
            <w:r w:rsidRPr="004C1EB1">
              <w:rPr>
                <w:rFonts w:ascii="Calibri" w:hAnsi="Calibri" w:cs="Calibri"/>
                <w:sz w:val="22"/>
                <w:szCs w:val="22"/>
              </w:rPr>
              <w:lastRenderedPageBreak/>
              <w:t>Beispiel Ruth Pfau)</w:t>
            </w:r>
          </w:p>
          <w:p w:rsidR="00DE2813" w:rsidRPr="004C1EB1" w:rsidRDefault="00DE2813" w:rsidP="00DE2813">
            <w:pPr>
              <w:spacing w:after="120"/>
              <w:rPr>
                <w:rFonts w:ascii="Calibri" w:hAnsi="Calibri" w:cs="Calibri"/>
                <w:sz w:val="22"/>
                <w:szCs w:val="22"/>
              </w:rPr>
            </w:pPr>
            <w:r w:rsidRPr="004C1EB1">
              <w:rPr>
                <w:rFonts w:ascii="Calibri" w:hAnsi="Calibri" w:cs="Calibri"/>
                <w:b/>
                <w:sz w:val="22"/>
                <w:szCs w:val="22"/>
              </w:rPr>
              <w:t>3.1.6 (5)</w:t>
            </w:r>
            <w:r w:rsidRPr="004C1EB1">
              <w:rPr>
                <w:rFonts w:ascii="Calibri" w:hAnsi="Calibri" w:cs="Calibri"/>
                <w:sz w:val="22"/>
                <w:szCs w:val="22"/>
              </w:rPr>
              <w:t xml:space="preserve"> soziales Engag</w:t>
            </w:r>
            <w:r w:rsidRPr="004C1EB1">
              <w:rPr>
                <w:rFonts w:ascii="Calibri" w:hAnsi="Calibri" w:cs="Calibri"/>
                <w:sz w:val="22"/>
                <w:szCs w:val="22"/>
              </w:rPr>
              <w:t>e</w:t>
            </w:r>
            <w:r w:rsidRPr="004C1EB1">
              <w:rPr>
                <w:rFonts w:ascii="Calibri" w:hAnsi="Calibri" w:cs="Calibri"/>
                <w:sz w:val="22"/>
                <w:szCs w:val="22"/>
              </w:rPr>
              <w:t>ment christlicher Gemeinden in ihrem Lebensumfeld e</w:t>
            </w:r>
            <w:r w:rsidRPr="004C1EB1">
              <w:rPr>
                <w:rFonts w:ascii="Calibri" w:hAnsi="Calibri" w:cs="Calibri"/>
                <w:sz w:val="22"/>
                <w:szCs w:val="22"/>
              </w:rPr>
              <w:t>r</w:t>
            </w:r>
            <w:r w:rsidRPr="004C1EB1">
              <w:rPr>
                <w:rFonts w:ascii="Calibri" w:hAnsi="Calibri" w:cs="Calibri"/>
                <w:sz w:val="22"/>
                <w:szCs w:val="22"/>
              </w:rPr>
              <w:t>läutern</w:t>
            </w:r>
          </w:p>
          <w:p w:rsidR="00DE2813" w:rsidRPr="004C1EB1" w:rsidRDefault="00DE2813" w:rsidP="00DE2813">
            <w:pPr>
              <w:spacing w:after="120"/>
              <w:rPr>
                <w:rFonts w:asciiTheme="minorHAnsi" w:hAnsiTheme="minorHAnsi" w:cs="Calibri"/>
                <w:b/>
                <w:sz w:val="22"/>
                <w:szCs w:val="22"/>
              </w:rPr>
            </w:pPr>
            <w:r w:rsidRPr="004C1EB1">
              <w:rPr>
                <w:rFonts w:ascii="Calibri" w:hAnsi="Calibri" w:cs="Calibri"/>
                <w:b/>
                <w:sz w:val="22"/>
                <w:szCs w:val="22"/>
              </w:rPr>
              <w:t>3.1.6 (6)</w:t>
            </w:r>
            <w:r w:rsidRPr="004C1EB1">
              <w:rPr>
                <w:rFonts w:ascii="Calibri" w:hAnsi="Calibri" w:cs="Calibri"/>
                <w:sz w:val="22"/>
                <w:szCs w:val="22"/>
              </w:rPr>
              <w:t xml:space="preserve"> sich mit Mitwi</w:t>
            </w:r>
            <w:r w:rsidRPr="004C1EB1">
              <w:rPr>
                <w:rFonts w:ascii="Calibri" w:hAnsi="Calibri" w:cs="Calibri"/>
                <w:sz w:val="22"/>
                <w:szCs w:val="22"/>
              </w:rPr>
              <w:t>r</w:t>
            </w:r>
            <w:r w:rsidRPr="004C1EB1">
              <w:rPr>
                <w:rFonts w:ascii="Calibri" w:hAnsi="Calibri" w:cs="Calibri"/>
                <w:sz w:val="22"/>
                <w:szCs w:val="22"/>
              </w:rPr>
              <w:t>kungsmöglichkeiten in der katholischen Pfarrgemeinde auseinandersetzen (zum Beispiel gottesdienstliche Feiern, Sternsinger, Pfadfi</w:t>
            </w:r>
            <w:r w:rsidRPr="004C1EB1">
              <w:rPr>
                <w:rFonts w:ascii="Calibri" w:hAnsi="Calibri" w:cs="Calibri"/>
                <w:sz w:val="22"/>
                <w:szCs w:val="22"/>
              </w:rPr>
              <w:t>n</w:t>
            </w:r>
            <w:r w:rsidRPr="004C1EB1">
              <w:rPr>
                <w:rFonts w:ascii="Calibri" w:hAnsi="Calibri" w:cs="Calibri"/>
                <w:sz w:val="22"/>
                <w:szCs w:val="22"/>
              </w:rPr>
              <w:t>derinnen und Pfadfinder, Ministrantinnen und Minis</w:t>
            </w:r>
            <w:r w:rsidRPr="004C1EB1">
              <w:rPr>
                <w:rFonts w:ascii="Calibri" w:hAnsi="Calibri" w:cs="Calibri"/>
                <w:sz w:val="22"/>
                <w:szCs w:val="22"/>
              </w:rPr>
              <w:t>t</w:t>
            </w:r>
            <w:r w:rsidRPr="004C1EB1">
              <w:rPr>
                <w:rFonts w:ascii="Calibri" w:hAnsi="Calibri" w:cs="Calibri"/>
                <w:sz w:val="22"/>
                <w:szCs w:val="22"/>
              </w:rPr>
              <w:t>ranten)</w:t>
            </w:r>
          </w:p>
        </w:tc>
        <w:tc>
          <w:tcPr>
            <w:tcW w:w="3947" w:type="dxa"/>
          </w:tcPr>
          <w:p w:rsidR="006B4F17" w:rsidRPr="004C1EB1"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sz w:val="22"/>
                <w:szCs w:val="22"/>
              </w:rPr>
              <w:t>Die Schülerinnen und Sch</w:t>
            </w:r>
            <w:r w:rsidRPr="004C1EB1">
              <w:rPr>
                <w:rFonts w:ascii="Calibri" w:hAnsi="Calibri" w:cs="Calibri"/>
                <w:sz w:val="22"/>
                <w:szCs w:val="22"/>
              </w:rPr>
              <w:t>ü</w:t>
            </w:r>
            <w:r w:rsidRPr="004C1EB1">
              <w:rPr>
                <w:rFonts w:ascii="Calibri" w:hAnsi="Calibri" w:cs="Calibri"/>
                <w:sz w:val="22"/>
                <w:szCs w:val="22"/>
              </w:rPr>
              <w:t>ler können</w:t>
            </w:r>
          </w:p>
          <w:p w:rsidR="006B4F17"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 xml:space="preserve">3.1.5 (1) </w:t>
            </w:r>
            <w:r w:rsidRPr="004C1EB1">
              <w:rPr>
                <w:rFonts w:ascii="Calibri" w:hAnsi="Calibri" w:cs="Calibri"/>
                <w:sz w:val="22"/>
                <w:szCs w:val="22"/>
              </w:rPr>
              <w:t>Stationen des L</w:t>
            </w:r>
            <w:r w:rsidRPr="004C1EB1">
              <w:rPr>
                <w:rFonts w:ascii="Calibri" w:hAnsi="Calibri" w:cs="Calibri"/>
                <w:sz w:val="22"/>
                <w:szCs w:val="22"/>
              </w:rPr>
              <w:t>e</w:t>
            </w:r>
            <w:r w:rsidRPr="004C1EB1">
              <w:rPr>
                <w:rFonts w:ascii="Calibri" w:hAnsi="Calibri" w:cs="Calibri"/>
                <w:sz w:val="22"/>
                <w:szCs w:val="22"/>
              </w:rPr>
              <w:t>bens und Wirkens Jesu wi</w:t>
            </w:r>
            <w:r w:rsidRPr="004C1EB1">
              <w:rPr>
                <w:rFonts w:ascii="Calibri" w:hAnsi="Calibri" w:cs="Calibri"/>
                <w:sz w:val="22"/>
                <w:szCs w:val="22"/>
              </w:rPr>
              <w:t>e</w:t>
            </w:r>
            <w:r w:rsidRPr="004C1EB1">
              <w:rPr>
                <w:rFonts w:ascii="Calibri" w:hAnsi="Calibri" w:cs="Calibri"/>
                <w:sz w:val="22"/>
                <w:szCs w:val="22"/>
              </w:rPr>
              <w:t>dergeben und in Beziehung zu Festen des Kirchenjahres setzen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3.1.5 (2)</w:t>
            </w:r>
            <w:r w:rsidRPr="004C1EB1">
              <w:rPr>
                <w:rFonts w:ascii="Calibri" w:hAnsi="Calibri" w:cs="Calibri"/>
                <w:sz w:val="22"/>
                <w:szCs w:val="22"/>
              </w:rPr>
              <w:t xml:space="preserve"> das Wirken Jesu auf dem Hintergrund seiner Zeit und Umwelt (religiöse, pol</w:t>
            </w:r>
            <w:r w:rsidRPr="004C1EB1">
              <w:rPr>
                <w:rFonts w:ascii="Calibri" w:hAnsi="Calibri" w:cs="Calibri"/>
                <w:sz w:val="22"/>
                <w:szCs w:val="22"/>
              </w:rPr>
              <w:t>i</w:t>
            </w:r>
            <w:r w:rsidRPr="004C1EB1">
              <w:rPr>
                <w:rFonts w:ascii="Calibri" w:hAnsi="Calibri" w:cs="Calibri"/>
                <w:sz w:val="22"/>
                <w:szCs w:val="22"/>
              </w:rPr>
              <w:t>tische, soziale und wir</w:t>
            </w:r>
            <w:r w:rsidRPr="004C1EB1">
              <w:rPr>
                <w:rFonts w:ascii="Calibri" w:hAnsi="Calibri" w:cs="Calibri"/>
                <w:sz w:val="22"/>
                <w:szCs w:val="22"/>
              </w:rPr>
              <w:t>t</w:t>
            </w:r>
            <w:r w:rsidRPr="004C1EB1">
              <w:rPr>
                <w:rFonts w:ascii="Calibri" w:hAnsi="Calibri" w:cs="Calibri"/>
                <w:sz w:val="22"/>
                <w:szCs w:val="22"/>
              </w:rPr>
              <w:t>schaftliche Verhältnisse) erläutern</w:t>
            </w:r>
          </w:p>
          <w:p w:rsidR="00DE2813" w:rsidRPr="004C1EB1" w:rsidRDefault="00DE2813" w:rsidP="00DE2813">
            <w:pPr>
              <w:pStyle w:val="BPStandard"/>
              <w:spacing w:before="0" w:after="120" w:line="240" w:lineRule="auto"/>
              <w:jc w:val="left"/>
              <w:rPr>
                <w:rFonts w:ascii="Calibri" w:hAnsi="Calibri" w:cs="Calibri"/>
                <w:sz w:val="22"/>
                <w:szCs w:val="22"/>
              </w:rPr>
            </w:pPr>
            <w:r w:rsidRPr="004C1EB1">
              <w:rPr>
                <w:rFonts w:ascii="Calibri" w:hAnsi="Calibri" w:cs="Calibri"/>
                <w:b/>
                <w:sz w:val="22"/>
                <w:szCs w:val="22"/>
              </w:rPr>
              <w:t>3.1.5 (3)</w:t>
            </w:r>
            <w:r w:rsidRPr="004C1EB1">
              <w:rPr>
                <w:rFonts w:ascii="Calibri" w:hAnsi="Calibri" w:cs="Calibri"/>
                <w:sz w:val="22"/>
                <w:szCs w:val="22"/>
              </w:rPr>
              <w:t xml:space="preserve"> anhand von Gleic</w:t>
            </w:r>
            <w:r w:rsidRPr="004C1EB1">
              <w:rPr>
                <w:rFonts w:ascii="Calibri" w:hAnsi="Calibri" w:cs="Calibri"/>
                <w:sz w:val="22"/>
                <w:szCs w:val="22"/>
              </w:rPr>
              <w:t>h</w:t>
            </w:r>
            <w:r w:rsidRPr="004C1EB1">
              <w:rPr>
                <w:rFonts w:ascii="Calibri" w:hAnsi="Calibri" w:cs="Calibri"/>
                <w:sz w:val="22"/>
                <w:szCs w:val="22"/>
              </w:rPr>
              <w:t>nissen Jesu Sichtweise auf Gott und Menschen b</w:t>
            </w:r>
            <w:r w:rsidRPr="004C1EB1">
              <w:rPr>
                <w:rFonts w:ascii="Calibri" w:hAnsi="Calibri" w:cs="Calibri"/>
                <w:sz w:val="22"/>
                <w:szCs w:val="22"/>
              </w:rPr>
              <w:t>e</w:t>
            </w:r>
            <w:r w:rsidRPr="004C1EB1">
              <w:rPr>
                <w:rFonts w:ascii="Calibri" w:hAnsi="Calibri" w:cs="Calibri"/>
                <w:sz w:val="22"/>
                <w:szCs w:val="22"/>
              </w:rPr>
              <w:t>schreiben</w:t>
            </w:r>
          </w:p>
        </w:tc>
        <w:tc>
          <w:tcPr>
            <w:tcW w:w="2826" w:type="dxa"/>
            <w:shd w:val="clear" w:color="auto" w:fill="CCC0D9" w:themeFill="accent4" w:themeFillTint="66"/>
          </w:tcPr>
          <w:p w:rsidR="006B4F17" w:rsidRPr="004C1EB1" w:rsidRDefault="006B4F17" w:rsidP="006B4F17">
            <w:pPr>
              <w:rPr>
                <w:rFonts w:asciiTheme="minorHAnsi" w:hAnsiTheme="minorHAnsi" w:cs="Calibri"/>
                <w:sz w:val="22"/>
                <w:szCs w:val="22"/>
              </w:rPr>
            </w:pPr>
            <w:r w:rsidRPr="004C1EB1">
              <w:rPr>
                <w:rFonts w:asciiTheme="minorHAnsi" w:hAnsiTheme="minorHAnsi" w:cs="Calibri"/>
                <w:sz w:val="22"/>
                <w:szCs w:val="22"/>
              </w:rPr>
              <w:t>Die Schülerinnen und Sch</w:t>
            </w:r>
            <w:r w:rsidRPr="004C1EB1">
              <w:rPr>
                <w:rFonts w:asciiTheme="minorHAnsi" w:hAnsiTheme="minorHAnsi" w:cs="Calibri"/>
                <w:sz w:val="22"/>
                <w:szCs w:val="22"/>
              </w:rPr>
              <w:t>ü</w:t>
            </w:r>
            <w:r w:rsidRPr="004C1EB1">
              <w:rPr>
                <w:rFonts w:asciiTheme="minorHAnsi" w:hAnsiTheme="minorHAnsi" w:cs="Calibri"/>
                <w:sz w:val="22"/>
                <w:szCs w:val="22"/>
              </w:rPr>
              <w:t xml:space="preserve">ler können </w:t>
            </w:r>
          </w:p>
          <w:p w:rsidR="006D5B42" w:rsidRDefault="004C1EB1" w:rsidP="004C1EB1">
            <w:pPr>
              <w:spacing w:before="240" w:after="60"/>
              <w:rPr>
                <w:rFonts w:asciiTheme="minorHAnsi" w:hAnsiTheme="minorHAnsi" w:cs="Calibri"/>
                <w:sz w:val="22"/>
                <w:szCs w:val="22"/>
              </w:rPr>
            </w:pPr>
            <w:r>
              <w:rPr>
                <w:rFonts w:asciiTheme="minorHAnsi" w:hAnsiTheme="minorHAnsi" w:cs="Calibri"/>
                <w:b/>
                <w:sz w:val="22"/>
                <w:szCs w:val="22"/>
              </w:rPr>
              <w:t>2.1.2</w:t>
            </w:r>
            <w:r w:rsidR="006B4F17" w:rsidRPr="004C1EB1">
              <w:rPr>
                <w:rFonts w:asciiTheme="minorHAnsi" w:hAnsiTheme="minorHAnsi" w:cs="Calibri"/>
                <w:b/>
                <w:sz w:val="22"/>
                <w:szCs w:val="22"/>
              </w:rPr>
              <w:br/>
            </w:r>
            <w:r w:rsidR="006D5B42" w:rsidRPr="006D5B42">
              <w:rPr>
                <w:rFonts w:asciiTheme="minorHAnsi" w:hAnsiTheme="minorHAnsi" w:cs="Calibri"/>
                <w:sz w:val="22"/>
                <w:szCs w:val="22"/>
              </w:rPr>
              <w:t>religiöse Phänomene und Fragestellungen in ihrem Lebensumfeld wahrnehmen und sie beschreiben</w:t>
            </w:r>
          </w:p>
          <w:p w:rsidR="004C1EB1" w:rsidRDefault="006D5B42" w:rsidP="004C1EB1">
            <w:pPr>
              <w:spacing w:before="240" w:after="60"/>
              <w:rPr>
                <w:rFonts w:asciiTheme="minorHAnsi" w:hAnsiTheme="minorHAnsi" w:cs="Calibri"/>
                <w:sz w:val="22"/>
                <w:szCs w:val="22"/>
              </w:rPr>
            </w:pPr>
            <w:r>
              <w:rPr>
                <w:rFonts w:asciiTheme="minorHAnsi" w:hAnsiTheme="minorHAnsi" w:cs="Calibri"/>
                <w:b/>
                <w:sz w:val="22"/>
                <w:szCs w:val="22"/>
              </w:rPr>
              <w:t>2.2</w:t>
            </w:r>
            <w:r w:rsidR="004C1EB1" w:rsidRPr="004C1EB1">
              <w:rPr>
                <w:rFonts w:asciiTheme="minorHAnsi" w:hAnsiTheme="minorHAnsi" w:cs="Calibri"/>
                <w:b/>
                <w:sz w:val="22"/>
                <w:szCs w:val="22"/>
              </w:rPr>
              <w:t>.3</w:t>
            </w:r>
            <w:r w:rsidR="004C1EB1" w:rsidRPr="004C1EB1">
              <w:rPr>
                <w:rFonts w:asciiTheme="minorHAnsi" w:hAnsiTheme="minorHAnsi" w:cs="Calibri"/>
                <w:b/>
                <w:sz w:val="22"/>
                <w:szCs w:val="22"/>
              </w:rPr>
              <w:br/>
            </w:r>
            <w:r w:rsidR="00B16140" w:rsidRPr="00B16140">
              <w:rPr>
                <w:rFonts w:asciiTheme="minorHAnsi" w:hAnsiTheme="minorHAnsi" w:cs="Calibri"/>
                <w:sz w:val="22"/>
                <w:szCs w:val="22"/>
              </w:rPr>
              <w:t>Texte, insbesondere bibli-sche, sachgemäß und me-thodisch reflektiert auslegen</w:t>
            </w:r>
          </w:p>
          <w:p w:rsidR="004C1EB1" w:rsidRPr="004C1EB1" w:rsidRDefault="004C1EB1" w:rsidP="006D5B42">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vAlign w:val="center"/>
          </w:tcPr>
          <w:p w:rsidR="006B4F17" w:rsidRPr="00690D51" w:rsidRDefault="00DE2813" w:rsidP="006B4F17">
            <w:pPr>
              <w:pStyle w:val="BPStandard"/>
              <w:spacing w:line="240" w:lineRule="auto"/>
              <w:jc w:val="left"/>
              <w:rPr>
                <w:rFonts w:asciiTheme="minorHAnsi" w:hAnsiTheme="minorHAnsi" w:cstheme="minorHAnsi"/>
                <w:sz w:val="22"/>
                <w:szCs w:val="22"/>
              </w:rPr>
            </w:pPr>
            <w:r w:rsidRPr="005254EE">
              <w:rPr>
                <w:rFonts w:ascii="Calibri" w:hAnsi="Calibri" w:cs="Calibri"/>
                <w:i/>
              </w:rPr>
              <w:lastRenderedPageBreak/>
              <w:t>Leben, Wirken und Verkündigung Jesu</w:t>
            </w:r>
          </w:p>
        </w:tc>
        <w:tc>
          <w:tcPr>
            <w:tcW w:w="3947" w:type="dxa"/>
            <w:vAlign w:val="center"/>
          </w:tcPr>
          <w:p w:rsidR="006B4F17" w:rsidRPr="000C3C62" w:rsidRDefault="00DE2813" w:rsidP="00DE2813">
            <w:pPr>
              <w:pStyle w:val="BPStandard"/>
              <w:spacing w:line="240" w:lineRule="auto"/>
              <w:jc w:val="center"/>
              <w:rPr>
                <w:rFonts w:ascii="Calibri" w:hAnsi="Calibri" w:cs="Calibri"/>
                <w:b/>
                <w:sz w:val="24"/>
                <w:szCs w:val="24"/>
              </w:rPr>
            </w:pPr>
            <w:r w:rsidRPr="000C3C62">
              <w:rPr>
                <w:rFonts w:ascii="Calibri" w:hAnsi="Calibri" w:cs="Calibri"/>
                <w:b/>
                <w:sz w:val="24"/>
                <w:szCs w:val="24"/>
              </w:rPr>
              <w:t>Jesus in seiner Zeit</w:t>
            </w:r>
          </w:p>
        </w:tc>
        <w:tc>
          <w:tcPr>
            <w:tcW w:w="5650" w:type="dxa"/>
            <w:gridSpan w:val="2"/>
            <w:shd w:val="clear" w:color="auto" w:fill="FFFF66"/>
          </w:tcPr>
          <w:p w:rsidR="006B4F17" w:rsidRPr="00D95C04" w:rsidRDefault="00DE2813" w:rsidP="006B4F17">
            <w:pPr>
              <w:pStyle w:val="BPStandard"/>
              <w:spacing w:line="240" w:lineRule="auto"/>
              <w:jc w:val="left"/>
              <w:rPr>
                <w:rFonts w:asciiTheme="minorHAnsi" w:hAnsiTheme="minorHAnsi" w:cstheme="minorHAnsi"/>
                <w:b/>
              </w:rPr>
            </w:pPr>
            <w:r w:rsidRPr="009E08DE">
              <w:rPr>
                <w:rFonts w:ascii="Calibri" w:hAnsi="Calibri" w:cs="Calibri"/>
                <w:i/>
              </w:rPr>
              <w:t>Umwelt Jesu</w:t>
            </w:r>
            <w:r>
              <w:rPr>
                <w:rFonts w:ascii="Calibri" w:hAnsi="Calibri" w:cs="Calibri"/>
                <w:i/>
              </w:rPr>
              <w:t>;</w:t>
            </w:r>
            <w:r w:rsidRPr="009E08DE">
              <w:rPr>
                <w:rFonts w:ascii="Calibri" w:hAnsi="Calibri" w:cs="Calibri"/>
                <w:i/>
              </w:rPr>
              <w:t xml:space="preserve"> Verhalten Jesu gegenüber anderen und </w:t>
            </w:r>
            <w:r>
              <w:rPr>
                <w:rFonts w:ascii="Calibri" w:hAnsi="Calibri" w:cs="Calibri"/>
                <w:i/>
              </w:rPr>
              <w:t>daraus abg</w:t>
            </w:r>
            <w:r>
              <w:rPr>
                <w:rFonts w:ascii="Calibri" w:hAnsi="Calibri" w:cs="Calibri"/>
                <w:i/>
              </w:rPr>
              <w:t>e</w:t>
            </w:r>
            <w:r>
              <w:rPr>
                <w:rFonts w:ascii="Calibri" w:hAnsi="Calibri" w:cs="Calibri"/>
                <w:i/>
              </w:rPr>
              <w:t xml:space="preserve">leitet </w:t>
            </w:r>
            <w:r w:rsidRPr="009E08DE">
              <w:rPr>
                <w:rFonts w:ascii="Calibri" w:hAnsi="Calibri" w:cs="Calibri"/>
                <w:i/>
              </w:rPr>
              <w:t>mögliche Konsequenzen für heute (z.B. Inklusion); Jesus nac</w:t>
            </w:r>
            <w:r w:rsidRPr="009E08DE">
              <w:rPr>
                <w:rFonts w:ascii="Calibri" w:hAnsi="Calibri" w:cs="Calibri"/>
                <w:i/>
              </w:rPr>
              <w:t>h</w:t>
            </w:r>
            <w:r w:rsidRPr="009E08DE">
              <w:rPr>
                <w:rFonts w:ascii="Calibri" w:hAnsi="Calibri" w:cs="Calibri"/>
                <w:i/>
              </w:rPr>
              <w:t>folgen: individue</w:t>
            </w:r>
            <w:r>
              <w:rPr>
                <w:rFonts w:ascii="Calibri" w:hAnsi="Calibri" w:cs="Calibri"/>
                <w:i/>
              </w:rPr>
              <w:t>lles und kirchliches Engagement;</w:t>
            </w:r>
            <w:r w:rsidRPr="009E08DE">
              <w:rPr>
                <w:rFonts w:ascii="Calibri" w:hAnsi="Calibri" w:cs="Calibri"/>
                <w:i/>
              </w:rPr>
              <w:t xml:space="preserve"> Franz von Assisi </w:t>
            </w:r>
            <w:r>
              <w:rPr>
                <w:rFonts w:ascii="Calibri" w:hAnsi="Calibri" w:cs="Calibri"/>
                <w:i/>
              </w:rPr>
              <w:t xml:space="preserve">in der </w:t>
            </w:r>
            <w:r w:rsidRPr="009E08DE">
              <w:rPr>
                <w:rFonts w:ascii="Calibri" w:hAnsi="Calibri" w:cs="Calibri"/>
                <w:i/>
              </w:rPr>
              <w:t>Nachfolge Jesu</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6B4F17" w:rsidRDefault="006B4F17" w:rsidP="006B4F17">
      <w:pPr>
        <w:rPr>
          <w:rFonts w:asciiTheme="minorHAnsi" w:hAnsiTheme="minorHAnsi" w:cstheme="minorHAnsi"/>
          <w:sz w:val="18"/>
          <w:szCs w:val="18"/>
        </w:rPr>
      </w:pPr>
      <w:r>
        <w:rPr>
          <w:rFonts w:asciiTheme="minorHAnsi" w:hAnsiTheme="minorHAnsi" w:cstheme="minorHAnsi"/>
          <w:sz w:val="18"/>
          <w:szCs w:val="18"/>
        </w:rPr>
        <w:br w:type="page"/>
      </w:r>
    </w:p>
    <w:p w:rsidR="006B4F17" w:rsidRDefault="006B4F17" w:rsidP="006B4F17">
      <w:pPr>
        <w:spacing w:before="60" w:after="60"/>
        <w:rPr>
          <w:rFonts w:asciiTheme="minorHAnsi" w:hAnsiTheme="minorHAnsi" w:cstheme="minorHAnsi"/>
          <w:sz w:val="24"/>
          <w:szCs w:val="24"/>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DE2813" w:rsidP="006B4F17">
            <w:pPr>
              <w:spacing w:before="60" w:after="60"/>
              <w:jc w:val="center"/>
              <w:rPr>
                <w:rFonts w:asciiTheme="minorHAnsi" w:hAnsiTheme="minorHAnsi" w:cs="Calibri"/>
                <w:b/>
              </w:rPr>
            </w:pPr>
            <w:r w:rsidRPr="006165C8">
              <w:rPr>
                <w:rFonts w:ascii="Calibri" w:hAnsi="Calibri" w:cs="Calibri"/>
                <w:b/>
                <w:sz w:val="28"/>
                <w:szCs w:val="28"/>
              </w:rPr>
              <w:t>UE 9 Miteinander reden lernen</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0C3C62" w:rsidRDefault="006B4F17" w:rsidP="006B4F17">
            <w:pPr>
              <w:spacing w:before="60" w:after="60"/>
              <w:jc w:val="center"/>
              <w:rPr>
                <w:rFonts w:asciiTheme="minorHAnsi" w:hAnsiTheme="minorHAnsi" w:cs="Calibri"/>
                <w:b/>
                <w:sz w:val="24"/>
                <w:szCs w:val="24"/>
              </w:rPr>
            </w:pPr>
            <w:r w:rsidRPr="000C3C6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6D5B42" w:rsidTr="00184451">
        <w:tc>
          <w:tcPr>
            <w:tcW w:w="2824" w:type="dxa"/>
            <w:shd w:val="clear" w:color="auto" w:fill="FFFF66"/>
          </w:tcPr>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Die Schülerinnen und Sch</w:t>
            </w:r>
            <w:r w:rsidRPr="006D5B42">
              <w:rPr>
                <w:rFonts w:ascii="Calibri" w:hAnsi="Calibri" w:cs="Calibri"/>
                <w:sz w:val="22"/>
                <w:szCs w:val="22"/>
              </w:rPr>
              <w:t>ü</w:t>
            </w:r>
            <w:r w:rsidRPr="006D5B42">
              <w:rPr>
                <w:rFonts w:ascii="Calibri" w:hAnsi="Calibri" w:cs="Calibri"/>
                <w:sz w:val="22"/>
                <w:szCs w:val="22"/>
              </w:rPr>
              <w:t>ler können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2.1.3</w:t>
            </w:r>
            <w:r w:rsidRPr="006D5B42">
              <w:rPr>
                <w:rFonts w:ascii="Calibri" w:hAnsi="Calibri" w:cs="Calibri"/>
                <w:sz w:val="22"/>
                <w:szCs w:val="22"/>
              </w:rPr>
              <w:t xml:space="preserve"> religiöse Spuren in ihrer Lebenswelt sowie grundlegende Ausdruck</w:t>
            </w:r>
            <w:r w:rsidRPr="006D5B42">
              <w:rPr>
                <w:rFonts w:ascii="Calibri" w:hAnsi="Calibri" w:cs="Calibri"/>
                <w:sz w:val="22"/>
                <w:szCs w:val="22"/>
              </w:rPr>
              <w:t>s</w:t>
            </w:r>
            <w:r w:rsidRPr="006D5B42">
              <w:rPr>
                <w:rFonts w:ascii="Calibri" w:hAnsi="Calibri" w:cs="Calibri"/>
                <w:sz w:val="22"/>
                <w:szCs w:val="22"/>
              </w:rPr>
              <w:t>formen religiösen Glaubens beschreiben und sie in ve</w:t>
            </w:r>
            <w:r w:rsidRPr="006D5B42">
              <w:rPr>
                <w:rFonts w:ascii="Calibri" w:hAnsi="Calibri" w:cs="Calibri"/>
                <w:sz w:val="22"/>
                <w:szCs w:val="22"/>
              </w:rPr>
              <w:t>r</w:t>
            </w:r>
            <w:r w:rsidRPr="006D5B42">
              <w:rPr>
                <w:rFonts w:ascii="Calibri" w:hAnsi="Calibri" w:cs="Calibri"/>
                <w:sz w:val="22"/>
                <w:szCs w:val="22"/>
              </w:rPr>
              <w:t>schiedenen Kontexten wi</w:t>
            </w:r>
            <w:r w:rsidRPr="006D5B42">
              <w:rPr>
                <w:rFonts w:ascii="Calibri" w:hAnsi="Calibri" w:cs="Calibri"/>
                <w:sz w:val="22"/>
                <w:szCs w:val="22"/>
              </w:rPr>
              <w:t>e</w:t>
            </w:r>
            <w:r w:rsidRPr="006D5B42">
              <w:rPr>
                <w:rFonts w:ascii="Calibri" w:hAnsi="Calibri" w:cs="Calibri"/>
                <w:sz w:val="22"/>
                <w:szCs w:val="22"/>
              </w:rPr>
              <w:t xml:space="preserve">dererkennen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2.2.1</w:t>
            </w:r>
            <w:r w:rsidRPr="006D5B42">
              <w:rPr>
                <w:rFonts w:ascii="Calibri" w:hAnsi="Calibri" w:cs="Calibri"/>
                <w:sz w:val="22"/>
                <w:szCs w:val="22"/>
              </w:rPr>
              <w:t xml:space="preserve"> Grundformen religiöser Sprache erschließen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2.3.2</w:t>
            </w:r>
            <w:r w:rsidRPr="006D5B42">
              <w:rPr>
                <w:rFonts w:ascii="Calibri" w:hAnsi="Calibri" w:cs="Calibri"/>
                <w:sz w:val="22"/>
                <w:szCs w:val="22"/>
              </w:rPr>
              <w:t xml:space="preserve"> Gemeinsamkeiten von Konfessionen, Religionen und Weltanschauungen s</w:t>
            </w:r>
            <w:r w:rsidRPr="006D5B42">
              <w:rPr>
                <w:rFonts w:ascii="Calibri" w:hAnsi="Calibri" w:cs="Calibri"/>
                <w:sz w:val="22"/>
                <w:szCs w:val="22"/>
              </w:rPr>
              <w:t>o</w:t>
            </w:r>
            <w:r w:rsidRPr="006D5B42">
              <w:rPr>
                <w:rFonts w:ascii="Calibri" w:hAnsi="Calibri" w:cs="Calibri"/>
                <w:sz w:val="22"/>
                <w:szCs w:val="22"/>
              </w:rPr>
              <w:t>wie deren Unterschiede aus der Perspektive des kathol</w:t>
            </w:r>
            <w:r w:rsidRPr="006D5B42">
              <w:rPr>
                <w:rFonts w:ascii="Calibri" w:hAnsi="Calibri" w:cs="Calibri"/>
                <w:sz w:val="22"/>
                <w:szCs w:val="22"/>
              </w:rPr>
              <w:t>i</w:t>
            </w:r>
            <w:r w:rsidRPr="006D5B42">
              <w:rPr>
                <w:rFonts w:ascii="Calibri" w:hAnsi="Calibri" w:cs="Calibri"/>
                <w:sz w:val="22"/>
                <w:szCs w:val="22"/>
              </w:rPr>
              <w:t xml:space="preserve">schen Glaubens analysieren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2.4.1</w:t>
            </w:r>
            <w:r w:rsidRPr="006D5B42">
              <w:rPr>
                <w:rFonts w:ascii="Calibri" w:hAnsi="Calibri" w:cs="Calibri"/>
                <w:sz w:val="22"/>
                <w:szCs w:val="22"/>
              </w:rPr>
              <w:t xml:space="preserve"> Kriterien für einen konstruktiven Dialog entw</w:t>
            </w:r>
            <w:r w:rsidRPr="006D5B42">
              <w:rPr>
                <w:rFonts w:ascii="Calibri" w:hAnsi="Calibri" w:cs="Calibri"/>
                <w:sz w:val="22"/>
                <w:szCs w:val="22"/>
              </w:rPr>
              <w:t>i</w:t>
            </w:r>
            <w:r w:rsidRPr="006D5B42">
              <w:rPr>
                <w:rFonts w:ascii="Calibri" w:hAnsi="Calibri" w:cs="Calibri"/>
                <w:sz w:val="22"/>
                <w:szCs w:val="22"/>
              </w:rPr>
              <w:t>ckeln und in dialogischen Situationen berücksichtigen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2.4.3</w:t>
            </w:r>
            <w:r w:rsidRPr="006D5B42">
              <w:rPr>
                <w:rFonts w:ascii="Calibri" w:hAnsi="Calibri" w:cs="Calibri"/>
                <w:sz w:val="22"/>
                <w:szCs w:val="22"/>
              </w:rPr>
              <w:t xml:space="preserve"> erworbenes Wissen zu religiösen und ethischen Fragen verständlich erklären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2.4.4</w:t>
            </w:r>
            <w:r w:rsidRPr="006D5B42">
              <w:rPr>
                <w:rFonts w:ascii="Calibri" w:hAnsi="Calibri" w:cs="Calibri"/>
                <w:sz w:val="22"/>
                <w:szCs w:val="22"/>
              </w:rPr>
              <w:t xml:space="preserve"> die Perspektive eines anderen einnehmen und dadurch die eigene Perspe</w:t>
            </w:r>
            <w:r w:rsidRPr="006D5B42">
              <w:rPr>
                <w:rFonts w:ascii="Calibri" w:hAnsi="Calibri" w:cs="Calibri"/>
                <w:sz w:val="22"/>
                <w:szCs w:val="22"/>
              </w:rPr>
              <w:t>k</w:t>
            </w:r>
            <w:r w:rsidRPr="006D5B42">
              <w:rPr>
                <w:rFonts w:ascii="Calibri" w:hAnsi="Calibri" w:cs="Calibri"/>
                <w:sz w:val="22"/>
                <w:szCs w:val="22"/>
              </w:rPr>
              <w:t>tive erweitern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2.4.5</w:t>
            </w:r>
            <w:r w:rsidRPr="006D5B42">
              <w:rPr>
                <w:rFonts w:ascii="Calibri" w:hAnsi="Calibri" w:cs="Calibri"/>
                <w:sz w:val="22"/>
                <w:szCs w:val="22"/>
              </w:rPr>
              <w:t xml:space="preserve"> Gemeinsamkeiten und Unterschiede von religiösen </w:t>
            </w:r>
            <w:r w:rsidRPr="006D5B42">
              <w:rPr>
                <w:rFonts w:ascii="Calibri" w:hAnsi="Calibri" w:cs="Calibri"/>
                <w:sz w:val="22"/>
                <w:szCs w:val="22"/>
              </w:rPr>
              <w:lastRenderedPageBreak/>
              <w:t>und weltanschaulichen Überzeugungen benennen und im Dialog argumentativ verwenden</w:t>
            </w:r>
          </w:p>
          <w:p w:rsidR="006B4F17" w:rsidRPr="006D5B42" w:rsidRDefault="00DE2813" w:rsidP="00DE2813">
            <w:pPr>
              <w:spacing w:after="120"/>
              <w:rPr>
                <w:rFonts w:asciiTheme="minorHAnsi" w:hAnsiTheme="minorHAnsi" w:cs="Calibri"/>
                <w:b/>
                <w:sz w:val="22"/>
                <w:szCs w:val="22"/>
              </w:rPr>
            </w:pPr>
            <w:r w:rsidRPr="006D5B42">
              <w:rPr>
                <w:rFonts w:ascii="Calibri" w:hAnsi="Calibri" w:cs="Calibri"/>
                <w:b/>
                <w:sz w:val="22"/>
                <w:szCs w:val="22"/>
              </w:rPr>
              <w:t>2.4.6</w:t>
            </w:r>
            <w:r w:rsidRPr="006D5B42">
              <w:rPr>
                <w:rFonts w:ascii="Calibri" w:hAnsi="Calibri" w:cs="Calibri"/>
                <w:sz w:val="22"/>
                <w:szCs w:val="22"/>
              </w:rPr>
              <w:t xml:space="preserve"> sich aus der Perspekt</w:t>
            </w:r>
            <w:r w:rsidRPr="006D5B42">
              <w:rPr>
                <w:rFonts w:ascii="Calibri" w:hAnsi="Calibri" w:cs="Calibri"/>
                <w:sz w:val="22"/>
                <w:szCs w:val="22"/>
              </w:rPr>
              <w:t>i</w:t>
            </w:r>
            <w:r w:rsidRPr="006D5B42">
              <w:rPr>
                <w:rFonts w:ascii="Calibri" w:hAnsi="Calibri" w:cs="Calibri"/>
                <w:sz w:val="22"/>
                <w:szCs w:val="22"/>
              </w:rPr>
              <w:t>ve des katholischen Gla</w:t>
            </w:r>
            <w:r w:rsidRPr="006D5B42">
              <w:rPr>
                <w:rFonts w:ascii="Calibri" w:hAnsi="Calibri" w:cs="Calibri"/>
                <w:sz w:val="22"/>
                <w:szCs w:val="22"/>
              </w:rPr>
              <w:t>u</w:t>
            </w:r>
            <w:r w:rsidRPr="006D5B42">
              <w:rPr>
                <w:rFonts w:ascii="Calibri" w:hAnsi="Calibri" w:cs="Calibri"/>
                <w:sz w:val="22"/>
                <w:szCs w:val="22"/>
              </w:rPr>
              <w:t>bens mit anderen religiösen und weltanschaulichen Überzeugungen im Dialog argumentativ auseinande</w:t>
            </w:r>
            <w:r w:rsidRPr="006D5B42">
              <w:rPr>
                <w:rFonts w:ascii="Calibri" w:hAnsi="Calibri" w:cs="Calibri"/>
                <w:sz w:val="22"/>
                <w:szCs w:val="22"/>
              </w:rPr>
              <w:t>r</w:t>
            </w:r>
            <w:r w:rsidRPr="006D5B42">
              <w:rPr>
                <w:rFonts w:ascii="Calibri" w:hAnsi="Calibri" w:cs="Calibri"/>
                <w:sz w:val="22"/>
                <w:szCs w:val="22"/>
              </w:rPr>
              <w:t>setzen</w:t>
            </w:r>
          </w:p>
        </w:tc>
        <w:tc>
          <w:tcPr>
            <w:tcW w:w="2824" w:type="dxa"/>
            <w:shd w:val="clear" w:color="auto" w:fill="FFFF66"/>
          </w:tcPr>
          <w:p w:rsidR="00DE2813" w:rsidRPr="006D5B42" w:rsidRDefault="00DE2813" w:rsidP="00DE2813">
            <w:pPr>
              <w:pStyle w:val="BPStandard"/>
              <w:spacing w:before="0" w:after="120" w:line="240" w:lineRule="auto"/>
              <w:rPr>
                <w:rFonts w:ascii="Calibri" w:hAnsi="Calibri" w:cs="Calibri"/>
                <w:sz w:val="22"/>
                <w:szCs w:val="22"/>
              </w:rPr>
            </w:pPr>
            <w:r w:rsidRPr="006D5B42">
              <w:rPr>
                <w:rFonts w:ascii="Calibri" w:hAnsi="Calibri" w:cs="Calibri"/>
                <w:sz w:val="22"/>
                <w:szCs w:val="22"/>
              </w:rPr>
              <w:lastRenderedPageBreak/>
              <w:t>Die Schülerinnen und Sch</w:t>
            </w:r>
            <w:r w:rsidRPr="006D5B42">
              <w:rPr>
                <w:rFonts w:ascii="Calibri" w:hAnsi="Calibri" w:cs="Calibri"/>
                <w:sz w:val="22"/>
                <w:szCs w:val="22"/>
              </w:rPr>
              <w:t>ü</w:t>
            </w:r>
            <w:r w:rsidRPr="006D5B42">
              <w:rPr>
                <w:rFonts w:ascii="Calibri" w:hAnsi="Calibri" w:cs="Calibri"/>
                <w:sz w:val="22"/>
                <w:szCs w:val="22"/>
              </w:rPr>
              <w:t>ler können</w:t>
            </w:r>
          </w:p>
          <w:p w:rsidR="00DE2813" w:rsidRPr="006D5B42" w:rsidRDefault="00DE2813" w:rsidP="00DE2813">
            <w:pPr>
              <w:pStyle w:val="BPStandard"/>
              <w:spacing w:before="0" w:after="120" w:line="240" w:lineRule="auto"/>
              <w:rPr>
                <w:rFonts w:ascii="Calibri" w:hAnsi="Calibri" w:cs="Calibri"/>
                <w:sz w:val="22"/>
                <w:szCs w:val="22"/>
              </w:rPr>
            </w:pPr>
          </w:p>
          <w:p w:rsidR="00DE2813" w:rsidRPr="006D5B42" w:rsidRDefault="00DE2813" w:rsidP="00DE2813">
            <w:pPr>
              <w:spacing w:after="120"/>
              <w:rPr>
                <w:rFonts w:ascii="Calibri" w:hAnsi="Calibri" w:cs="Calibri"/>
                <w:sz w:val="22"/>
                <w:szCs w:val="22"/>
              </w:rPr>
            </w:pPr>
            <w:r w:rsidRPr="006D5B42">
              <w:rPr>
                <w:rFonts w:ascii="Calibri" w:hAnsi="Calibri" w:cs="Calibri"/>
                <w:b/>
                <w:sz w:val="22"/>
                <w:szCs w:val="22"/>
              </w:rPr>
              <w:t>3.1.1 (4)</w:t>
            </w:r>
            <w:r w:rsidRPr="006D5B42">
              <w:rPr>
                <w:rFonts w:ascii="Calibri" w:hAnsi="Calibri" w:cs="Calibri"/>
                <w:sz w:val="22"/>
                <w:szCs w:val="22"/>
              </w:rPr>
              <w:t xml:space="preserve"> entfalten, was es bedeutet, dass der Mensch nach biblischer Auffassung ein Gemeinschaftswesen ist</w:t>
            </w:r>
          </w:p>
          <w:p w:rsidR="006B4F17" w:rsidRPr="006D5B42" w:rsidRDefault="00DE2813" w:rsidP="00DE2813">
            <w:pPr>
              <w:spacing w:after="120"/>
              <w:rPr>
                <w:rFonts w:ascii="Calibri" w:hAnsi="Calibri" w:cs="Calibri"/>
                <w:sz w:val="22"/>
                <w:szCs w:val="22"/>
              </w:rPr>
            </w:pPr>
            <w:r w:rsidRPr="006D5B42">
              <w:rPr>
                <w:rFonts w:ascii="Calibri" w:hAnsi="Calibri" w:cs="Calibri"/>
                <w:b/>
                <w:sz w:val="22"/>
                <w:szCs w:val="22"/>
              </w:rPr>
              <w:t>3.1.7 (1)</w:t>
            </w:r>
            <w:r w:rsidRPr="006D5B42">
              <w:rPr>
                <w:rFonts w:ascii="Calibri" w:hAnsi="Calibri" w:cs="Calibri"/>
                <w:sz w:val="22"/>
                <w:szCs w:val="22"/>
              </w:rPr>
              <w:t xml:space="preserve"> Feste, Versam</w:t>
            </w:r>
            <w:r w:rsidRPr="006D5B42">
              <w:rPr>
                <w:rFonts w:ascii="Calibri" w:hAnsi="Calibri" w:cs="Calibri"/>
                <w:sz w:val="22"/>
                <w:szCs w:val="22"/>
              </w:rPr>
              <w:t>m</w:t>
            </w:r>
            <w:r w:rsidRPr="006D5B42">
              <w:rPr>
                <w:rFonts w:ascii="Calibri" w:hAnsi="Calibri" w:cs="Calibri"/>
                <w:sz w:val="22"/>
                <w:szCs w:val="22"/>
              </w:rPr>
              <w:t>lungsorte, Bräuche und Rit</w:t>
            </w:r>
            <w:r w:rsidRPr="006D5B42">
              <w:rPr>
                <w:rFonts w:ascii="Calibri" w:hAnsi="Calibri" w:cs="Calibri"/>
                <w:sz w:val="22"/>
                <w:szCs w:val="22"/>
              </w:rPr>
              <w:t>u</w:t>
            </w:r>
            <w:r w:rsidRPr="006D5B42">
              <w:rPr>
                <w:rFonts w:ascii="Calibri" w:hAnsi="Calibri" w:cs="Calibri"/>
                <w:sz w:val="22"/>
                <w:szCs w:val="22"/>
              </w:rPr>
              <w:t>ale im Judentum erklären (zum Beispiel Pessach, Syn</w:t>
            </w:r>
            <w:r w:rsidRPr="006D5B42">
              <w:rPr>
                <w:rFonts w:ascii="Calibri" w:hAnsi="Calibri" w:cs="Calibri"/>
                <w:sz w:val="22"/>
                <w:szCs w:val="22"/>
              </w:rPr>
              <w:t>a</w:t>
            </w:r>
            <w:r w:rsidRPr="006D5B42">
              <w:rPr>
                <w:rFonts w:ascii="Calibri" w:hAnsi="Calibri" w:cs="Calibri"/>
                <w:sz w:val="22"/>
                <w:szCs w:val="22"/>
              </w:rPr>
              <w:t>goge, Gebetsformen, B</w:t>
            </w:r>
            <w:r w:rsidRPr="006D5B42">
              <w:rPr>
                <w:rFonts w:ascii="Calibri" w:hAnsi="Calibri" w:cs="Calibri"/>
                <w:sz w:val="22"/>
                <w:szCs w:val="22"/>
              </w:rPr>
              <w:t>e</w:t>
            </w:r>
            <w:r w:rsidRPr="006D5B42">
              <w:rPr>
                <w:rFonts w:ascii="Calibri" w:hAnsi="Calibri" w:cs="Calibri"/>
                <w:sz w:val="22"/>
                <w:szCs w:val="22"/>
              </w:rPr>
              <w:t>schneidung)</w:t>
            </w:r>
          </w:p>
          <w:p w:rsidR="00DE2813" w:rsidRPr="006D5B42" w:rsidRDefault="00DE2813" w:rsidP="00DE2813">
            <w:pPr>
              <w:spacing w:after="120"/>
              <w:rPr>
                <w:rFonts w:ascii="Calibri" w:hAnsi="Calibri" w:cs="Calibri"/>
                <w:sz w:val="22"/>
                <w:szCs w:val="22"/>
              </w:rPr>
            </w:pPr>
            <w:r w:rsidRPr="006D5B42">
              <w:rPr>
                <w:rFonts w:ascii="Calibri" w:hAnsi="Calibri" w:cs="Calibri"/>
                <w:b/>
                <w:sz w:val="22"/>
                <w:szCs w:val="22"/>
              </w:rPr>
              <w:t>3.1.7 (2)</w:t>
            </w:r>
            <w:r w:rsidRPr="006D5B42">
              <w:rPr>
                <w:rFonts w:ascii="Calibri" w:hAnsi="Calibri" w:cs="Calibri"/>
                <w:sz w:val="22"/>
                <w:szCs w:val="22"/>
              </w:rPr>
              <w:t xml:space="preserve"> Feste, Versam</w:t>
            </w:r>
            <w:r w:rsidRPr="006D5B42">
              <w:rPr>
                <w:rFonts w:ascii="Calibri" w:hAnsi="Calibri" w:cs="Calibri"/>
                <w:sz w:val="22"/>
                <w:szCs w:val="22"/>
              </w:rPr>
              <w:t>m</w:t>
            </w:r>
            <w:r w:rsidRPr="006D5B42">
              <w:rPr>
                <w:rFonts w:ascii="Calibri" w:hAnsi="Calibri" w:cs="Calibri"/>
                <w:sz w:val="22"/>
                <w:szCs w:val="22"/>
              </w:rPr>
              <w:t>lungsorte, Bräuche und Rit</w:t>
            </w:r>
            <w:r w:rsidRPr="006D5B42">
              <w:rPr>
                <w:rFonts w:ascii="Calibri" w:hAnsi="Calibri" w:cs="Calibri"/>
                <w:sz w:val="22"/>
                <w:szCs w:val="22"/>
              </w:rPr>
              <w:t>u</w:t>
            </w:r>
            <w:r w:rsidRPr="006D5B42">
              <w:rPr>
                <w:rFonts w:ascii="Calibri" w:hAnsi="Calibri" w:cs="Calibri"/>
                <w:sz w:val="22"/>
                <w:szCs w:val="22"/>
              </w:rPr>
              <w:t>ale im Islam erklären (zum Beispiel Ramadan und Fa</w:t>
            </w:r>
            <w:r w:rsidRPr="006D5B42">
              <w:rPr>
                <w:rFonts w:ascii="Calibri" w:hAnsi="Calibri" w:cs="Calibri"/>
                <w:sz w:val="22"/>
                <w:szCs w:val="22"/>
              </w:rPr>
              <w:t>s</w:t>
            </w:r>
            <w:r w:rsidRPr="006D5B42">
              <w:rPr>
                <w:rFonts w:ascii="Calibri" w:hAnsi="Calibri" w:cs="Calibri"/>
                <w:sz w:val="22"/>
                <w:szCs w:val="22"/>
              </w:rPr>
              <w:t>tenbrechen, Moschee, G</w:t>
            </w:r>
            <w:r w:rsidRPr="006D5B42">
              <w:rPr>
                <w:rFonts w:ascii="Calibri" w:hAnsi="Calibri" w:cs="Calibri"/>
                <w:sz w:val="22"/>
                <w:szCs w:val="22"/>
              </w:rPr>
              <w:t>e</w:t>
            </w:r>
            <w:r w:rsidRPr="006D5B42">
              <w:rPr>
                <w:rFonts w:ascii="Calibri" w:hAnsi="Calibri" w:cs="Calibri"/>
                <w:sz w:val="22"/>
                <w:szCs w:val="22"/>
              </w:rPr>
              <w:t>betsformen, Pilgerfahrt)</w:t>
            </w:r>
          </w:p>
          <w:p w:rsidR="00DE2813" w:rsidRPr="006D5B42" w:rsidRDefault="00DE2813" w:rsidP="00DE2813">
            <w:pPr>
              <w:spacing w:after="120"/>
              <w:rPr>
                <w:rFonts w:ascii="Calibri" w:hAnsi="Calibri" w:cs="Calibri"/>
                <w:sz w:val="22"/>
                <w:szCs w:val="22"/>
              </w:rPr>
            </w:pPr>
            <w:r w:rsidRPr="006D5B42">
              <w:rPr>
                <w:rFonts w:ascii="Calibri" w:hAnsi="Calibri" w:cs="Calibri"/>
                <w:b/>
                <w:sz w:val="22"/>
                <w:szCs w:val="22"/>
              </w:rPr>
              <w:t>3.1.7 (5)</w:t>
            </w:r>
            <w:r w:rsidRPr="006D5B42">
              <w:rPr>
                <w:rFonts w:ascii="Calibri" w:hAnsi="Calibri" w:cs="Calibri"/>
                <w:sz w:val="22"/>
                <w:szCs w:val="22"/>
              </w:rPr>
              <w:t xml:space="preserve"> für ein Gespräch mit jüdischen und muslim</w:t>
            </w:r>
            <w:r w:rsidRPr="006D5B42">
              <w:rPr>
                <w:rFonts w:ascii="Calibri" w:hAnsi="Calibri" w:cs="Calibri"/>
                <w:sz w:val="22"/>
                <w:szCs w:val="22"/>
              </w:rPr>
              <w:t>i</w:t>
            </w:r>
            <w:r w:rsidRPr="006D5B42">
              <w:rPr>
                <w:rFonts w:ascii="Calibri" w:hAnsi="Calibri" w:cs="Calibri"/>
                <w:sz w:val="22"/>
                <w:szCs w:val="22"/>
              </w:rPr>
              <w:t>schen Gläubigen Fragen zum Gebet, zum heiligen Buch und zum religiösen Leben entwickeln</w:t>
            </w:r>
          </w:p>
          <w:p w:rsidR="00DE2813" w:rsidRPr="006D5B42" w:rsidRDefault="00DE2813" w:rsidP="00DE2813">
            <w:pPr>
              <w:spacing w:after="120"/>
              <w:rPr>
                <w:rFonts w:asciiTheme="minorHAnsi" w:hAnsiTheme="minorHAnsi" w:cs="Calibri"/>
                <w:b/>
                <w:sz w:val="22"/>
                <w:szCs w:val="22"/>
              </w:rPr>
            </w:pPr>
            <w:r w:rsidRPr="006D5B42">
              <w:rPr>
                <w:rFonts w:ascii="Calibri" w:hAnsi="Calibri" w:cs="Calibri"/>
                <w:b/>
                <w:sz w:val="22"/>
                <w:szCs w:val="22"/>
              </w:rPr>
              <w:t>3.1.7 (6)</w:t>
            </w:r>
            <w:r w:rsidRPr="006D5B42">
              <w:rPr>
                <w:rFonts w:ascii="Calibri" w:hAnsi="Calibri" w:cs="Calibri"/>
                <w:sz w:val="22"/>
                <w:szCs w:val="22"/>
              </w:rPr>
              <w:t xml:space="preserve"> erläutern, wie Me</w:t>
            </w:r>
            <w:r w:rsidRPr="006D5B42">
              <w:rPr>
                <w:rFonts w:ascii="Calibri" w:hAnsi="Calibri" w:cs="Calibri"/>
                <w:sz w:val="22"/>
                <w:szCs w:val="22"/>
              </w:rPr>
              <w:t>n</w:t>
            </w:r>
            <w:r w:rsidRPr="006D5B42">
              <w:rPr>
                <w:rFonts w:ascii="Calibri" w:hAnsi="Calibri" w:cs="Calibri"/>
                <w:sz w:val="22"/>
                <w:szCs w:val="22"/>
              </w:rPr>
              <w:t>schen, die verschiedenen Religionen angehören, re</w:t>
            </w:r>
            <w:r w:rsidRPr="006D5B42">
              <w:rPr>
                <w:rFonts w:ascii="Calibri" w:hAnsi="Calibri" w:cs="Calibri"/>
                <w:sz w:val="22"/>
                <w:szCs w:val="22"/>
              </w:rPr>
              <w:t>s</w:t>
            </w:r>
            <w:r w:rsidRPr="006D5B42">
              <w:rPr>
                <w:rFonts w:ascii="Calibri" w:hAnsi="Calibri" w:cs="Calibri"/>
                <w:sz w:val="22"/>
                <w:szCs w:val="22"/>
              </w:rPr>
              <w:t>pektvoll miteinander umg</w:t>
            </w:r>
            <w:r w:rsidRPr="006D5B42">
              <w:rPr>
                <w:rFonts w:ascii="Calibri" w:hAnsi="Calibri" w:cs="Calibri"/>
                <w:sz w:val="22"/>
                <w:szCs w:val="22"/>
              </w:rPr>
              <w:t>e</w:t>
            </w:r>
            <w:r w:rsidRPr="006D5B42">
              <w:rPr>
                <w:rFonts w:ascii="Calibri" w:hAnsi="Calibri" w:cs="Calibri"/>
                <w:sz w:val="22"/>
                <w:szCs w:val="22"/>
              </w:rPr>
              <w:t>hen können</w:t>
            </w:r>
          </w:p>
        </w:tc>
        <w:tc>
          <w:tcPr>
            <w:tcW w:w="3947" w:type="dxa"/>
          </w:tcPr>
          <w:p w:rsidR="006B4F17" w:rsidRPr="006D5B42"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DE2813" w:rsidRPr="006D5B42" w:rsidRDefault="00DE2813" w:rsidP="00DE2813">
            <w:pPr>
              <w:pStyle w:val="BPStandard"/>
              <w:spacing w:before="0" w:after="120" w:line="240" w:lineRule="auto"/>
              <w:jc w:val="left"/>
              <w:rPr>
                <w:rFonts w:ascii="Calibri" w:hAnsi="Calibri" w:cs="Calibri"/>
                <w:sz w:val="22"/>
                <w:szCs w:val="22"/>
              </w:rPr>
            </w:pPr>
            <w:r w:rsidRPr="006D5B42">
              <w:rPr>
                <w:rFonts w:ascii="Calibri" w:hAnsi="Calibri" w:cs="Calibri"/>
                <w:sz w:val="22"/>
                <w:szCs w:val="22"/>
              </w:rPr>
              <w:t>Die Schülerinnen und Sch</w:t>
            </w:r>
            <w:r w:rsidRPr="006D5B42">
              <w:rPr>
                <w:rFonts w:ascii="Calibri" w:hAnsi="Calibri" w:cs="Calibri"/>
                <w:sz w:val="22"/>
                <w:szCs w:val="22"/>
              </w:rPr>
              <w:t>ü</w:t>
            </w:r>
            <w:r w:rsidRPr="006D5B42">
              <w:rPr>
                <w:rFonts w:ascii="Calibri" w:hAnsi="Calibri" w:cs="Calibri"/>
                <w:sz w:val="22"/>
                <w:szCs w:val="22"/>
              </w:rPr>
              <w:t>ler können</w:t>
            </w:r>
          </w:p>
          <w:p w:rsidR="00DE2813" w:rsidRPr="006D5B42" w:rsidRDefault="00DE2813" w:rsidP="00DE2813">
            <w:pPr>
              <w:pStyle w:val="BPStandard"/>
              <w:spacing w:before="0" w:after="120" w:line="240" w:lineRule="auto"/>
              <w:jc w:val="left"/>
              <w:rPr>
                <w:rFonts w:ascii="Calibri" w:hAnsi="Calibri" w:cs="Calibri"/>
                <w:sz w:val="22"/>
                <w:szCs w:val="22"/>
              </w:rPr>
            </w:pPr>
          </w:p>
          <w:p w:rsidR="006B4F17" w:rsidRPr="006D5B42" w:rsidRDefault="006D5B42" w:rsidP="00DE2813">
            <w:pPr>
              <w:spacing w:after="120"/>
              <w:rPr>
                <w:rFonts w:ascii="Calibri" w:hAnsi="Calibri" w:cs="Calibri"/>
                <w:sz w:val="22"/>
                <w:szCs w:val="22"/>
              </w:rPr>
            </w:pPr>
            <w:r>
              <w:rPr>
                <w:rFonts w:ascii="Calibri" w:hAnsi="Calibri" w:cs="Calibri"/>
                <w:b/>
                <w:sz w:val="22"/>
                <w:szCs w:val="22"/>
              </w:rPr>
              <w:t>3.1.7</w:t>
            </w:r>
            <w:r w:rsidR="00DE2813" w:rsidRPr="006D5B42">
              <w:rPr>
                <w:rFonts w:ascii="Calibri" w:hAnsi="Calibri" w:cs="Calibri"/>
                <w:b/>
                <w:sz w:val="22"/>
                <w:szCs w:val="22"/>
              </w:rPr>
              <w:t xml:space="preserve"> (2)</w:t>
            </w:r>
            <w:r w:rsidR="00DE2813" w:rsidRPr="006D5B42">
              <w:rPr>
                <w:rFonts w:ascii="Calibri" w:hAnsi="Calibri" w:cs="Calibri"/>
                <w:sz w:val="22"/>
                <w:szCs w:val="22"/>
              </w:rPr>
              <w:t xml:space="preserve"> Ausprägungen rel</w:t>
            </w:r>
            <w:r w:rsidR="00DE2813" w:rsidRPr="006D5B42">
              <w:rPr>
                <w:rFonts w:ascii="Calibri" w:hAnsi="Calibri" w:cs="Calibri"/>
                <w:sz w:val="22"/>
                <w:szCs w:val="22"/>
              </w:rPr>
              <w:t>i</w:t>
            </w:r>
            <w:r w:rsidR="00DE2813" w:rsidRPr="006D5B42">
              <w:rPr>
                <w:rFonts w:ascii="Calibri" w:hAnsi="Calibri" w:cs="Calibri"/>
                <w:sz w:val="22"/>
                <w:szCs w:val="22"/>
              </w:rPr>
              <w:t>giöser Praxis im Islam b</w:t>
            </w:r>
            <w:r w:rsidR="00DE2813" w:rsidRPr="006D5B42">
              <w:rPr>
                <w:rFonts w:ascii="Calibri" w:hAnsi="Calibri" w:cs="Calibri"/>
                <w:sz w:val="22"/>
                <w:szCs w:val="22"/>
              </w:rPr>
              <w:t>e</w:t>
            </w:r>
            <w:r w:rsidR="00DE2813" w:rsidRPr="006D5B42">
              <w:rPr>
                <w:rFonts w:ascii="Calibri" w:hAnsi="Calibri" w:cs="Calibri"/>
                <w:sz w:val="22"/>
                <w:szCs w:val="22"/>
              </w:rPr>
              <w:t>schreiben (Leben und Wi</w:t>
            </w:r>
            <w:r w:rsidR="00DE2813" w:rsidRPr="006D5B42">
              <w:rPr>
                <w:rFonts w:ascii="Calibri" w:hAnsi="Calibri" w:cs="Calibri"/>
                <w:sz w:val="22"/>
                <w:szCs w:val="22"/>
              </w:rPr>
              <w:t>r</w:t>
            </w:r>
            <w:r w:rsidR="00DE2813" w:rsidRPr="006D5B42">
              <w:rPr>
                <w:rFonts w:ascii="Calibri" w:hAnsi="Calibri" w:cs="Calibri"/>
                <w:sz w:val="22"/>
                <w:szCs w:val="22"/>
              </w:rPr>
              <w:t>ken Mohammeds und zum Beispiel Freitagsgebet, B</w:t>
            </w:r>
            <w:r w:rsidR="00DE2813" w:rsidRPr="006D5B42">
              <w:rPr>
                <w:rFonts w:ascii="Calibri" w:hAnsi="Calibri" w:cs="Calibri"/>
                <w:sz w:val="22"/>
                <w:szCs w:val="22"/>
              </w:rPr>
              <w:t>e</w:t>
            </w:r>
            <w:r w:rsidR="00DE2813" w:rsidRPr="006D5B42">
              <w:rPr>
                <w:rFonts w:ascii="Calibri" w:hAnsi="Calibri" w:cs="Calibri"/>
                <w:sz w:val="22"/>
                <w:szCs w:val="22"/>
              </w:rPr>
              <w:t>deutung der Moschee, Feste, Speisevorschriften)</w:t>
            </w:r>
          </w:p>
          <w:p w:rsidR="00DE2813" w:rsidRPr="006D5B42" w:rsidRDefault="00DE2813" w:rsidP="00DE2813">
            <w:pPr>
              <w:spacing w:after="120"/>
              <w:rPr>
                <w:rFonts w:asciiTheme="minorHAnsi" w:hAnsiTheme="minorHAnsi" w:cs="Calibri"/>
                <w:b/>
                <w:sz w:val="22"/>
                <w:szCs w:val="22"/>
              </w:rPr>
            </w:pPr>
            <w:r w:rsidRPr="006D5B42">
              <w:rPr>
                <w:rFonts w:ascii="Calibri" w:hAnsi="Calibri" w:cs="Calibri"/>
                <w:b/>
                <w:sz w:val="22"/>
                <w:szCs w:val="22"/>
              </w:rPr>
              <w:t>3.1.7 (3)</w:t>
            </w:r>
            <w:r w:rsidRPr="006D5B42">
              <w:rPr>
                <w:rFonts w:ascii="Calibri" w:hAnsi="Calibri" w:cs="Calibri"/>
                <w:sz w:val="22"/>
                <w:szCs w:val="22"/>
              </w:rPr>
              <w:t xml:space="preserve"> an einem Beispiel Christentum, Judentum und Islam (zum Beispiel Feste, Gotteshaus, Gebet, Bede</w:t>
            </w:r>
            <w:r w:rsidRPr="006D5B42">
              <w:rPr>
                <w:rFonts w:ascii="Calibri" w:hAnsi="Calibri" w:cs="Calibri"/>
                <w:sz w:val="22"/>
                <w:szCs w:val="22"/>
              </w:rPr>
              <w:t>u</w:t>
            </w:r>
            <w:r w:rsidRPr="006D5B42">
              <w:rPr>
                <w:rFonts w:ascii="Calibri" w:hAnsi="Calibri" w:cs="Calibri"/>
                <w:sz w:val="22"/>
                <w:szCs w:val="22"/>
              </w:rPr>
              <w:t>tung Abrahams) vergleichen</w:t>
            </w:r>
          </w:p>
        </w:tc>
        <w:tc>
          <w:tcPr>
            <w:tcW w:w="2826" w:type="dxa"/>
            <w:shd w:val="clear" w:color="auto" w:fill="CCC0D9" w:themeFill="accent4" w:themeFillTint="66"/>
          </w:tcPr>
          <w:p w:rsidR="006B4F17" w:rsidRPr="006D5B42" w:rsidRDefault="006B4F17" w:rsidP="006B4F17">
            <w:pPr>
              <w:rPr>
                <w:rFonts w:asciiTheme="minorHAnsi" w:hAnsiTheme="minorHAnsi" w:cs="Calibri"/>
                <w:sz w:val="22"/>
                <w:szCs w:val="22"/>
              </w:rPr>
            </w:pPr>
            <w:r w:rsidRPr="006D5B42">
              <w:rPr>
                <w:rFonts w:asciiTheme="minorHAnsi" w:hAnsiTheme="minorHAnsi" w:cs="Calibri"/>
                <w:sz w:val="22"/>
                <w:szCs w:val="22"/>
              </w:rPr>
              <w:t>Die Schülerinnen und Sch</w:t>
            </w:r>
            <w:r w:rsidRPr="006D5B42">
              <w:rPr>
                <w:rFonts w:asciiTheme="minorHAnsi" w:hAnsiTheme="minorHAnsi" w:cs="Calibri"/>
                <w:sz w:val="22"/>
                <w:szCs w:val="22"/>
              </w:rPr>
              <w:t>ü</w:t>
            </w:r>
            <w:r w:rsidRPr="006D5B42">
              <w:rPr>
                <w:rFonts w:asciiTheme="minorHAnsi" w:hAnsiTheme="minorHAnsi" w:cs="Calibri"/>
                <w:sz w:val="22"/>
                <w:szCs w:val="22"/>
              </w:rPr>
              <w:t xml:space="preserve">ler können </w:t>
            </w:r>
          </w:p>
          <w:p w:rsidR="006B4F17" w:rsidRDefault="006D5B42" w:rsidP="00B16140">
            <w:pPr>
              <w:spacing w:before="240" w:after="60"/>
              <w:rPr>
                <w:rFonts w:asciiTheme="minorHAnsi" w:hAnsiTheme="minorHAnsi" w:cs="Calibri"/>
                <w:sz w:val="22"/>
                <w:szCs w:val="22"/>
              </w:rPr>
            </w:pPr>
            <w:r>
              <w:rPr>
                <w:rFonts w:asciiTheme="minorHAnsi" w:hAnsiTheme="minorHAnsi" w:cs="Calibri"/>
                <w:b/>
                <w:sz w:val="22"/>
                <w:szCs w:val="22"/>
              </w:rPr>
              <w:t>2.4.1</w:t>
            </w:r>
            <w:r w:rsidR="006B4F17" w:rsidRPr="006D5B42">
              <w:rPr>
                <w:rFonts w:asciiTheme="minorHAnsi" w:hAnsiTheme="minorHAnsi" w:cs="Calibri"/>
                <w:b/>
                <w:sz w:val="22"/>
                <w:szCs w:val="22"/>
              </w:rPr>
              <w:br/>
            </w:r>
            <w:r w:rsidR="00B16140" w:rsidRPr="00B16140">
              <w:rPr>
                <w:rFonts w:asciiTheme="minorHAnsi" w:hAnsiTheme="minorHAnsi" w:cs="Calibri"/>
                <w:sz w:val="22"/>
                <w:szCs w:val="22"/>
              </w:rPr>
              <w:t>sich auf die Perspektive e</w:t>
            </w:r>
            <w:r w:rsidR="00B16140" w:rsidRPr="00B16140">
              <w:rPr>
                <w:rFonts w:asciiTheme="minorHAnsi" w:hAnsiTheme="minorHAnsi" w:cs="Calibri"/>
                <w:sz w:val="22"/>
                <w:szCs w:val="22"/>
              </w:rPr>
              <w:t>i</w:t>
            </w:r>
            <w:r w:rsidR="00B16140" w:rsidRPr="00B16140">
              <w:rPr>
                <w:rFonts w:asciiTheme="minorHAnsi" w:hAnsiTheme="minorHAnsi" w:cs="Calibri"/>
                <w:sz w:val="22"/>
                <w:szCs w:val="22"/>
              </w:rPr>
              <w:t>nes anderen einlassen und sie in Bezug zum eigenen Standpunkt</w:t>
            </w:r>
            <w:r w:rsidR="00B16140">
              <w:rPr>
                <w:rFonts w:asciiTheme="minorHAnsi" w:hAnsiTheme="minorHAnsi" w:cs="Calibri"/>
                <w:sz w:val="22"/>
                <w:szCs w:val="22"/>
              </w:rPr>
              <w:t xml:space="preserve"> </w:t>
            </w:r>
            <w:r w:rsidR="00B16140" w:rsidRPr="00B16140">
              <w:rPr>
                <w:rFonts w:asciiTheme="minorHAnsi" w:hAnsiTheme="minorHAnsi" w:cs="Calibri"/>
                <w:sz w:val="22"/>
                <w:szCs w:val="22"/>
              </w:rPr>
              <w:t>setzen</w:t>
            </w:r>
          </w:p>
          <w:p w:rsidR="006D5B42" w:rsidRDefault="006D5B42" w:rsidP="006D5B42">
            <w:pPr>
              <w:spacing w:before="240" w:after="60"/>
              <w:rPr>
                <w:rFonts w:asciiTheme="minorHAnsi" w:hAnsiTheme="minorHAnsi" w:cs="Calibri"/>
                <w:sz w:val="22"/>
                <w:szCs w:val="22"/>
              </w:rPr>
            </w:pPr>
            <w:r>
              <w:rPr>
                <w:rFonts w:asciiTheme="minorHAnsi" w:hAnsiTheme="minorHAnsi" w:cs="Calibri"/>
                <w:b/>
                <w:sz w:val="22"/>
                <w:szCs w:val="22"/>
              </w:rPr>
              <w:t>2.5</w:t>
            </w:r>
            <w:r w:rsidRPr="006D5B42">
              <w:rPr>
                <w:rFonts w:asciiTheme="minorHAnsi" w:hAnsiTheme="minorHAnsi" w:cs="Calibri"/>
                <w:b/>
                <w:sz w:val="22"/>
                <w:szCs w:val="22"/>
              </w:rPr>
              <w:t>.3</w:t>
            </w:r>
            <w:r w:rsidRPr="006D5B42">
              <w:rPr>
                <w:rFonts w:asciiTheme="minorHAnsi" w:hAnsiTheme="minorHAnsi" w:cs="Calibri"/>
                <w:b/>
                <w:sz w:val="22"/>
                <w:szCs w:val="22"/>
              </w:rPr>
              <w:br/>
            </w:r>
            <w:r w:rsidR="00B16140" w:rsidRPr="00B16140">
              <w:rPr>
                <w:rFonts w:asciiTheme="minorHAnsi" w:hAnsiTheme="minorHAnsi" w:cs="Calibri"/>
                <w:sz w:val="22"/>
                <w:szCs w:val="22"/>
              </w:rPr>
              <w:t>angemessenes Verhalten in religiös bedeutsamen Situa-tionen reflektieren</w:t>
            </w:r>
          </w:p>
          <w:p w:rsidR="006D5B42" w:rsidRPr="006D5B42" w:rsidRDefault="006D5B42" w:rsidP="006D5B42">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C301AC" w:rsidRDefault="00DE2813" w:rsidP="006B4F17">
            <w:pPr>
              <w:pStyle w:val="BPStandard"/>
              <w:tabs>
                <w:tab w:val="left" w:pos="3913"/>
              </w:tabs>
              <w:spacing w:line="240" w:lineRule="auto"/>
              <w:jc w:val="left"/>
              <w:rPr>
                <w:rFonts w:asciiTheme="minorHAnsi" w:hAnsiTheme="minorHAnsi" w:cstheme="minorHAnsi"/>
                <w:i/>
                <w:sz w:val="22"/>
                <w:szCs w:val="22"/>
              </w:rPr>
            </w:pPr>
            <w:r w:rsidRPr="009E08DE">
              <w:rPr>
                <w:rFonts w:ascii="Calibri" w:hAnsi="Calibri" w:cs="Calibri"/>
                <w:i/>
              </w:rPr>
              <w:lastRenderedPageBreak/>
              <w:t>Vergleich der Religionen</w:t>
            </w:r>
          </w:p>
        </w:tc>
        <w:tc>
          <w:tcPr>
            <w:tcW w:w="3947" w:type="dxa"/>
            <w:vAlign w:val="center"/>
          </w:tcPr>
          <w:p w:rsidR="006B4F17" w:rsidRPr="000C3C62" w:rsidRDefault="00DE2813" w:rsidP="00DE2813">
            <w:pPr>
              <w:pStyle w:val="BPStandard"/>
              <w:spacing w:line="240" w:lineRule="auto"/>
              <w:jc w:val="center"/>
              <w:rPr>
                <w:rFonts w:ascii="Calibri" w:hAnsi="Calibri" w:cs="Calibri"/>
                <w:b/>
                <w:sz w:val="24"/>
                <w:szCs w:val="24"/>
              </w:rPr>
            </w:pPr>
            <w:r w:rsidRPr="000C3C62">
              <w:rPr>
                <w:rFonts w:ascii="Calibri" w:hAnsi="Calibri" w:cs="Calibri"/>
                <w:b/>
                <w:sz w:val="24"/>
                <w:szCs w:val="24"/>
              </w:rPr>
              <w:t>Vielfalt der Religionen</w:t>
            </w:r>
          </w:p>
        </w:tc>
        <w:tc>
          <w:tcPr>
            <w:tcW w:w="5650" w:type="dxa"/>
            <w:gridSpan w:val="2"/>
            <w:shd w:val="clear" w:color="auto" w:fill="FFFF66"/>
          </w:tcPr>
          <w:p w:rsidR="006B4F17" w:rsidRPr="00C301AC" w:rsidRDefault="00DE2813" w:rsidP="006B4F17">
            <w:pPr>
              <w:pStyle w:val="BPStandard"/>
              <w:spacing w:line="240" w:lineRule="auto"/>
              <w:jc w:val="left"/>
              <w:rPr>
                <w:rFonts w:asciiTheme="minorHAnsi" w:hAnsiTheme="minorHAnsi" w:cstheme="minorHAnsi"/>
                <w:i/>
                <w:sz w:val="22"/>
                <w:szCs w:val="22"/>
              </w:rPr>
            </w:pPr>
            <w:r w:rsidRPr="009E08DE">
              <w:rPr>
                <w:rFonts w:ascii="Calibri" w:hAnsi="Calibri" w:cs="Calibri"/>
                <w:i/>
              </w:rPr>
              <w:t xml:space="preserve">Problematisieren: </w:t>
            </w:r>
            <w:r>
              <w:rPr>
                <w:rFonts w:ascii="Calibri" w:hAnsi="Calibri" w:cs="Calibri"/>
                <w:i/>
              </w:rPr>
              <w:t xml:space="preserve">Möglichkeiten und </w:t>
            </w:r>
            <w:r w:rsidRPr="009E08DE">
              <w:rPr>
                <w:rFonts w:ascii="Calibri" w:hAnsi="Calibri" w:cs="Calibri"/>
                <w:i/>
              </w:rPr>
              <w:t xml:space="preserve">Grenzen </w:t>
            </w:r>
            <w:r>
              <w:rPr>
                <w:rFonts w:ascii="Calibri" w:hAnsi="Calibri" w:cs="Calibri"/>
                <w:i/>
              </w:rPr>
              <w:t>von</w:t>
            </w:r>
            <w:r w:rsidRPr="009E08DE">
              <w:rPr>
                <w:rFonts w:ascii="Calibri" w:hAnsi="Calibri" w:cs="Calibri"/>
                <w:i/>
              </w:rPr>
              <w:t xml:space="preserve"> </w:t>
            </w:r>
            <w:r>
              <w:rPr>
                <w:rFonts w:ascii="Calibri" w:hAnsi="Calibri" w:cs="Calibri"/>
                <w:i/>
              </w:rPr>
              <w:t xml:space="preserve">multireligiösen </w:t>
            </w:r>
            <w:r w:rsidRPr="009E08DE">
              <w:rPr>
                <w:rFonts w:ascii="Calibri" w:hAnsi="Calibri" w:cs="Calibri"/>
                <w:i/>
              </w:rPr>
              <w:t>Feier</w:t>
            </w:r>
            <w:r>
              <w:rPr>
                <w:rFonts w:ascii="Calibri" w:hAnsi="Calibri" w:cs="Calibri"/>
                <w:i/>
              </w:rPr>
              <w:t>n in der Schule;</w:t>
            </w:r>
            <w:r w:rsidRPr="009E08DE">
              <w:rPr>
                <w:rFonts w:ascii="Calibri" w:hAnsi="Calibri" w:cs="Calibri"/>
                <w:i/>
              </w:rPr>
              <w:t xml:space="preserve"> Vielfalt </w:t>
            </w:r>
            <w:r>
              <w:rPr>
                <w:rFonts w:ascii="Calibri" w:hAnsi="Calibri" w:cs="Calibri"/>
                <w:i/>
              </w:rPr>
              <w:t>im Judentum</w:t>
            </w:r>
            <w:r w:rsidRPr="009E08DE">
              <w:rPr>
                <w:rFonts w:ascii="Calibri" w:hAnsi="Calibri" w:cs="Calibri"/>
                <w:i/>
              </w:rPr>
              <w:t xml:space="preserve"> und </w:t>
            </w:r>
            <w:r>
              <w:rPr>
                <w:rFonts w:ascii="Calibri" w:hAnsi="Calibri" w:cs="Calibri"/>
                <w:i/>
              </w:rPr>
              <w:t xml:space="preserve">im </w:t>
            </w:r>
            <w:r w:rsidRPr="009E08DE">
              <w:rPr>
                <w:rFonts w:ascii="Calibri" w:hAnsi="Calibri" w:cs="Calibri"/>
                <w:i/>
              </w:rPr>
              <w:t>Islam kennenle</w:t>
            </w:r>
            <w:r w:rsidRPr="009E08DE">
              <w:rPr>
                <w:rFonts w:ascii="Calibri" w:hAnsi="Calibri" w:cs="Calibri"/>
                <w:i/>
              </w:rPr>
              <w:t>r</w:t>
            </w:r>
            <w:r w:rsidRPr="009E08DE">
              <w:rPr>
                <w:rFonts w:ascii="Calibri" w:hAnsi="Calibri" w:cs="Calibri"/>
                <w:i/>
              </w:rPr>
              <w:t>nen</w:t>
            </w:r>
            <w:r>
              <w:rPr>
                <w:rFonts w:ascii="Calibri" w:hAnsi="Calibri" w:cs="Calibri"/>
                <w:i/>
              </w:rPr>
              <w:t>;</w:t>
            </w:r>
            <w:r w:rsidRPr="009E08DE">
              <w:rPr>
                <w:rFonts w:ascii="Calibri" w:hAnsi="Calibri" w:cs="Calibri"/>
                <w:i/>
              </w:rPr>
              <w:t xml:space="preserve"> </w:t>
            </w:r>
            <w:r>
              <w:rPr>
                <w:rFonts w:ascii="Calibri" w:hAnsi="Calibri" w:cs="Calibri"/>
                <w:i/>
              </w:rPr>
              <w:t>respektvoller Umgang miteinander in verschiedenen Bege</w:t>
            </w:r>
            <w:r>
              <w:rPr>
                <w:rFonts w:ascii="Calibri" w:hAnsi="Calibri" w:cs="Calibri"/>
                <w:i/>
              </w:rPr>
              <w:t>g</w:t>
            </w:r>
            <w:r>
              <w:rPr>
                <w:rFonts w:ascii="Calibri" w:hAnsi="Calibri" w:cs="Calibri"/>
                <w:i/>
              </w:rPr>
              <w:t>nungsmöglichkeiten</w:t>
            </w:r>
            <w:r w:rsidRPr="009E08DE">
              <w:rPr>
                <w:rFonts w:ascii="Calibri" w:hAnsi="Calibri" w:cs="Calibri"/>
                <w:i/>
              </w:rPr>
              <w:t xml:space="preserve"> (interreligiöser Dialog)</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6B4F17" w:rsidRDefault="006B4F17" w:rsidP="006B4F17">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rsidR="006B4F17" w:rsidRDefault="006B4F17" w:rsidP="006B4F17">
      <w:pPr>
        <w:spacing w:before="60" w:after="60"/>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6B4F17" w:rsidRPr="00094FB6" w:rsidTr="006B4F17">
        <w:tc>
          <w:tcPr>
            <w:tcW w:w="15245" w:type="dxa"/>
            <w:gridSpan w:val="5"/>
            <w:shd w:val="clear" w:color="auto" w:fill="CCC0D9" w:themeFill="accent4" w:themeFillTint="66"/>
          </w:tcPr>
          <w:p w:rsidR="006B4F17" w:rsidRPr="00094FB6" w:rsidRDefault="00DE2813" w:rsidP="006B4F17">
            <w:pPr>
              <w:spacing w:before="60" w:after="60"/>
              <w:jc w:val="center"/>
              <w:rPr>
                <w:rFonts w:asciiTheme="minorHAnsi" w:hAnsiTheme="minorHAnsi" w:cs="Calibri"/>
                <w:b/>
              </w:rPr>
            </w:pPr>
            <w:r w:rsidRPr="00C55BCB">
              <w:rPr>
                <w:rFonts w:ascii="Calibri" w:hAnsi="Calibri" w:cs="Calibri"/>
                <w:b/>
                <w:sz w:val="28"/>
                <w:szCs w:val="28"/>
              </w:rPr>
              <w:t>UE 10 Das eigene Profil finden</w:t>
            </w:r>
          </w:p>
        </w:tc>
      </w:tr>
      <w:tr w:rsidR="006B4F17" w:rsidRPr="00094FB6" w:rsidTr="00184451">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F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6B4F17" w:rsidRPr="000C3C62" w:rsidRDefault="006B4F17" w:rsidP="006B4F17">
            <w:pPr>
              <w:spacing w:before="60" w:after="60"/>
              <w:jc w:val="center"/>
              <w:rPr>
                <w:rFonts w:asciiTheme="minorHAnsi" w:hAnsiTheme="minorHAnsi" w:cs="Calibri"/>
                <w:b/>
                <w:sz w:val="24"/>
                <w:szCs w:val="24"/>
              </w:rPr>
            </w:pPr>
            <w:r w:rsidRPr="000C3C62">
              <w:rPr>
                <w:rFonts w:asciiTheme="minorHAnsi" w:hAnsiTheme="minorHAnsi" w:cs="Calibri"/>
                <w:sz w:val="24"/>
                <w:szCs w:val="24"/>
              </w:rPr>
              <w:t>Umsetzung im Unterricht</w:t>
            </w:r>
          </w:p>
        </w:tc>
        <w:tc>
          <w:tcPr>
            <w:tcW w:w="2824" w:type="dxa"/>
            <w:shd w:val="clear" w:color="auto" w:fill="CCC0D9" w:themeFill="accent4" w:themeFillTint="66"/>
          </w:tcPr>
          <w:p w:rsidR="006B4F17" w:rsidRPr="00094FB6" w:rsidRDefault="006B4F17" w:rsidP="006B4F17">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6B4F17" w:rsidRPr="00094FB6" w:rsidRDefault="006B4F17" w:rsidP="006B4F17">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6B4F17" w:rsidRPr="006D5B42" w:rsidTr="00184451">
        <w:tc>
          <w:tcPr>
            <w:tcW w:w="2824" w:type="dxa"/>
            <w:shd w:val="clear" w:color="auto" w:fill="FFFF66"/>
          </w:tcPr>
          <w:p w:rsidR="00DE2813" w:rsidRPr="006D5B42" w:rsidRDefault="00DE2813" w:rsidP="00DE2813">
            <w:pPr>
              <w:pStyle w:val="BPStandard"/>
              <w:spacing w:before="0" w:after="120" w:line="240" w:lineRule="auto"/>
              <w:jc w:val="left"/>
              <w:rPr>
                <w:rFonts w:ascii="Calibri" w:hAnsi="Calibri" w:cs="Calibri"/>
                <w:sz w:val="22"/>
                <w:szCs w:val="22"/>
              </w:rPr>
            </w:pPr>
            <w:r w:rsidRPr="006D5B42">
              <w:rPr>
                <w:rFonts w:ascii="Calibri" w:hAnsi="Calibri" w:cs="Calibri"/>
                <w:sz w:val="22"/>
                <w:szCs w:val="22"/>
              </w:rPr>
              <w:t>Die Schülerinnen und Sch</w:t>
            </w:r>
            <w:r w:rsidRPr="006D5B42">
              <w:rPr>
                <w:rFonts w:ascii="Calibri" w:hAnsi="Calibri" w:cs="Calibri"/>
                <w:sz w:val="22"/>
                <w:szCs w:val="22"/>
              </w:rPr>
              <w:t>ü</w:t>
            </w:r>
            <w:r w:rsidRPr="006D5B42">
              <w:rPr>
                <w:rFonts w:ascii="Calibri" w:hAnsi="Calibri" w:cs="Calibri"/>
                <w:sz w:val="22"/>
                <w:szCs w:val="22"/>
              </w:rPr>
              <w:t>ler können</w:t>
            </w:r>
          </w:p>
          <w:p w:rsidR="00DE2813" w:rsidRPr="006D5B42" w:rsidRDefault="00DE2813" w:rsidP="00DE2813">
            <w:pPr>
              <w:widowControl w:val="0"/>
              <w:autoSpaceDE w:val="0"/>
              <w:autoSpaceDN w:val="0"/>
              <w:adjustRightInd w:val="0"/>
              <w:spacing w:after="120"/>
              <w:rPr>
                <w:rFonts w:ascii="Calibri" w:hAnsi="Calibri" w:cs="Calibri"/>
                <w:b/>
                <w:sz w:val="22"/>
                <w:szCs w:val="22"/>
              </w:rPr>
            </w:pP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2.1.1</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die existenzielle Dimension von Situationen und Erfa</w:t>
            </w:r>
            <w:r w:rsidRPr="006D5B42">
              <w:rPr>
                <w:rFonts w:ascii="Calibri" w:hAnsi="Calibri" w:cs="Calibri"/>
                <w:sz w:val="22"/>
                <w:szCs w:val="22"/>
              </w:rPr>
              <w:t>h</w:t>
            </w:r>
            <w:r w:rsidRPr="006D5B42">
              <w:rPr>
                <w:rFonts w:ascii="Calibri" w:hAnsi="Calibri" w:cs="Calibri"/>
                <w:sz w:val="22"/>
                <w:szCs w:val="22"/>
              </w:rPr>
              <w:t xml:space="preserve">rungen beschreiben </w:t>
            </w:r>
          </w:p>
          <w:p w:rsidR="00DE2813" w:rsidRPr="006D5B42" w:rsidRDefault="00DE2813" w:rsidP="00DE2813">
            <w:pPr>
              <w:widowControl w:val="0"/>
              <w:autoSpaceDE w:val="0"/>
              <w:autoSpaceDN w:val="0"/>
              <w:adjustRightInd w:val="0"/>
              <w:spacing w:after="120"/>
              <w:rPr>
                <w:rFonts w:ascii="Calibri" w:hAnsi="Calibri" w:cs="Calibri"/>
                <w:b/>
                <w:sz w:val="22"/>
                <w:szCs w:val="22"/>
              </w:rPr>
            </w:pPr>
            <w:r w:rsidRPr="006D5B42">
              <w:rPr>
                <w:rFonts w:ascii="Calibri" w:hAnsi="Calibri" w:cs="Calibri"/>
                <w:b/>
                <w:sz w:val="22"/>
                <w:szCs w:val="22"/>
              </w:rPr>
              <w:t xml:space="preserve">2.1.2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Situationen erfassen, in d</w:t>
            </w:r>
            <w:r w:rsidRPr="006D5B42">
              <w:rPr>
                <w:rFonts w:ascii="Calibri" w:hAnsi="Calibri" w:cs="Calibri"/>
                <w:sz w:val="22"/>
                <w:szCs w:val="22"/>
              </w:rPr>
              <w:t>e</w:t>
            </w:r>
            <w:r w:rsidRPr="006D5B42">
              <w:rPr>
                <w:rFonts w:ascii="Calibri" w:hAnsi="Calibri" w:cs="Calibri"/>
                <w:sz w:val="22"/>
                <w:szCs w:val="22"/>
              </w:rPr>
              <w:t>nen Fragen nach Grund, Sinn, Ziel und Verantwo</w:t>
            </w:r>
            <w:r w:rsidRPr="006D5B42">
              <w:rPr>
                <w:rFonts w:ascii="Calibri" w:hAnsi="Calibri" w:cs="Calibri"/>
                <w:sz w:val="22"/>
                <w:szCs w:val="22"/>
              </w:rPr>
              <w:t>r</w:t>
            </w:r>
            <w:r w:rsidRPr="006D5B42">
              <w:rPr>
                <w:rFonts w:ascii="Calibri" w:hAnsi="Calibri" w:cs="Calibri"/>
                <w:sz w:val="22"/>
                <w:szCs w:val="22"/>
              </w:rPr>
              <w:t>tung des Lebens aufbrechen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2.2.1</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Grundformen religiöser Sprache erschließen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2.2.2</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ausgewählte Fachbegriffe und Glaubensaussagen s</w:t>
            </w:r>
            <w:r w:rsidRPr="006D5B42">
              <w:rPr>
                <w:rFonts w:ascii="Calibri" w:hAnsi="Calibri" w:cs="Calibri"/>
                <w:sz w:val="22"/>
                <w:szCs w:val="22"/>
              </w:rPr>
              <w:t>o</w:t>
            </w:r>
            <w:r w:rsidRPr="006D5B42">
              <w:rPr>
                <w:rFonts w:ascii="Calibri" w:hAnsi="Calibri" w:cs="Calibri"/>
                <w:sz w:val="22"/>
                <w:szCs w:val="22"/>
              </w:rPr>
              <w:t>wie fachspezifische Meth</w:t>
            </w:r>
            <w:r w:rsidRPr="006D5B42">
              <w:rPr>
                <w:rFonts w:ascii="Calibri" w:hAnsi="Calibri" w:cs="Calibri"/>
                <w:sz w:val="22"/>
                <w:szCs w:val="22"/>
              </w:rPr>
              <w:t>o</w:t>
            </w:r>
            <w:r w:rsidRPr="006D5B42">
              <w:rPr>
                <w:rFonts w:ascii="Calibri" w:hAnsi="Calibri" w:cs="Calibri"/>
                <w:sz w:val="22"/>
                <w:szCs w:val="22"/>
              </w:rPr>
              <w:t>den verstehen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2.2.4</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biblische […] Zeugnisse christlichen Glaubens m</w:t>
            </w:r>
            <w:r w:rsidRPr="006D5B42">
              <w:rPr>
                <w:rFonts w:ascii="Calibri" w:hAnsi="Calibri" w:cs="Calibri"/>
                <w:sz w:val="22"/>
                <w:szCs w:val="22"/>
              </w:rPr>
              <w:t>e</w:t>
            </w:r>
            <w:r w:rsidRPr="006D5B42">
              <w:rPr>
                <w:rFonts w:ascii="Calibri" w:hAnsi="Calibri" w:cs="Calibri"/>
                <w:sz w:val="22"/>
                <w:szCs w:val="22"/>
              </w:rPr>
              <w:t>thodisch angemessen e</w:t>
            </w:r>
            <w:r w:rsidRPr="006D5B42">
              <w:rPr>
                <w:rFonts w:ascii="Calibri" w:hAnsi="Calibri" w:cs="Calibri"/>
                <w:sz w:val="22"/>
                <w:szCs w:val="22"/>
              </w:rPr>
              <w:t>r</w:t>
            </w:r>
            <w:r w:rsidRPr="006D5B42">
              <w:rPr>
                <w:rFonts w:ascii="Calibri" w:hAnsi="Calibri" w:cs="Calibri"/>
                <w:sz w:val="22"/>
                <w:szCs w:val="22"/>
              </w:rPr>
              <w:t>schließen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2.3.1</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die Relevanz von Glauben</w:t>
            </w:r>
            <w:r w:rsidRPr="006D5B42">
              <w:rPr>
                <w:rFonts w:ascii="Calibri" w:hAnsi="Calibri" w:cs="Calibri"/>
                <w:sz w:val="22"/>
                <w:szCs w:val="22"/>
              </w:rPr>
              <w:t>s</w:t>
            </w:r>
            <w:r w:rsidRPr="006D5B42">
              <w:rPr>
                <w:rFonts w:ascii="Calibri" w:hAnsi="Calibri" w:cs="Calibri"/>
                <w:sz w:val="22"/>
                <w:szCs w:val="22"/>
              </w:rPr>
              <w:t>zeugnissen und Grundauss</w:t>
            </w:r>
            <w:r w:rsidRPr="006D5B42">
              <w:rPr>
                <w:rFonts w:ascii="Calibri" w:hAnsi="Calibri" w:cs="Calibri"/>
                <w:sz w:val="22"/>
                <w:szCs w:val="22"/>
              </w:rPr>
              <w:t>a</w:t>
            </w:r>
            <w:r w:rsidRPr="006D5B42">
              <w:rPr>
                <w:rFonts w:ascii="Calibri" w:hAnsi="Calibri" w:cs="Calibri"/>
                <w:sz w:val="22"/>
                <w:szCs w:val="22"/>
              </w:rPr>
              <w:lastRenderedPageBreak/>
              <w:t>gen des christlichen Gla</w:t>
            </w:r>
            <w:r w:rsidRPr="006D5B42">
              <w:rPr>
                <w:rFonts w:ascii="Calibri" w:hAnsi="Calibri" w:cs="Calibri"/>
                <w:sz w:val="22"/>
                <w:szCs w:val="22"/>
              </w:rPr>
              <w:t>u</w:t>
            </w:r>
            <w:r w:rsidRPr="006D5B42">
              <w:rPr>
                <w:rFonts w:ascii="Calibri" w:hAnsi="Calibri" w:cs="Calibri"/>
                <w:sz w:val="22"/>
                <w:szCs w:val="22"/>
              </w:rPr>
              <w:t>bens für das Leben des Ei</w:t>
            </w:r>
            <w:r w:rsidRPr="006D5B42">
              <w:rPr>
                <w:rFonts w:ascii="Calibri" w:hAnsi="Calibri" w:cs="Calibri"/>
                <w:sz w:val="22"/>
                <w:szCs w:val="22"/>
              </w:rPr>
              <w:t>n</w:t>
            </w:r>
            <w:r w:rsidRPr="006D5B42">
              <w:rPr>
                <w:rFonts w:ascii="Calibri" w:hAnsi="Calibri" w:cs="Calibri"/>
                <w:sz w:val="22"/>
                <w:szCs w:val="22"/>
              </w:rPr>
              <w:t>zelnen und für die Gesel</w:t>
            </w:r>
            <w:r w:rsidRPr="006D5B42">
              <w:rPr>
                <w:rFonts w:ascii="Calibri" w:hAnsi="Calibri" w:cs="Calibri"/>
                <w:sz w:val="22"/>
                <w:szCs w:val="22"/>
              </w:rPr>
              <w:t>l</w:t>
            </w:r>
            <w:r w:rsidRPr="006D5B42">
              <w:rPr>
                <w:rFonts w:ascii="Calibri" w:hAnsi="Calibri" w:cs="Calibri"/>
                <w:sz w:val="22"/>
                <w:szCs w:val="22"/>
              </w:rPr>
              <w:t>schaft prüfen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2.4.1</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Kriterien für einen konstru</w:t>
            </w:r>
            <w:r w:rsidRPr="006D5B42">
              <w:rPr>
                <w:rFonts w:ascii="Calibri" w:hAnsi="Calibri" w:cs="Calibri"/>
                <w:sz w:val="22"/>
                <w:szCs w:val="22"/>
              </w:rPr>
              <w:t>k</w:t>
            </w:r>
            <w:r w:rsidRPr="006D5B42">
              <w:rPr>
                <w:rFonts w:ascii="Calibri" w:hAnsi="Calibri" w:cs="Calibri"/>
                <w:sz w:val="22"/>
                <w:szCs w:val="22"/>
              </w:rPr>
              <w:t>tiven Dialog entwickeln und in dialogischen Situationen berücksichtigen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2.4.3</w:t>
            </w:r>
            <w:r w:rsidRPr="006D5B42">
              <w:rPr>
                <w:rFonts w:ascii="Calibri" w:hAnsi="Calibri" w:cs="Calibri"/>
                <w:sz w:val="22"/>
                <w:szCs w:val="22"/>
              </w:rPr>
              <w:t xml:space="preserve"> </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sz w:val="22"/>
                <w:szCs w:val="22"/>
              </w:rPr>
              <w:t>erworbenes Wissen zu rel</w:t>
            </w:r>
            <w:r w:rsidRPr="006D5B42">
              <w:rPr>
                <w:rFonts w:ascii="Calibri" w:hAnsi="Calibri" w:cs="Calibri"/>
                <w:sz w:val="22"/>
                <w:szCs w:val="22"/>
              </w:rPr>
              <w:t>i</w:t>
            </w:r>
            <w:r w:rsidRPr="006D5B42">
              <w:rPr>
                <w:rFonts w:ascii="Calibri" w:hAnsi="Calibri" w:cs="Calibri"/>
                <w:sz w:val="22"/>
                <w:szCs w:val="22"/>
              </w:rPr>
              <w:t>giösen und ethischen Fragen verständlich erklären</w:t>
            </w:r>
          </w:p>
          <w:p w:rsidR="00DE2813" w:rsidRPr="006D5B42" w:rsidRDefault="00DE2813" w:rsidP="00DE2813">
            <w:pPr>
              <w:widowControl w:val="0"/>
              <w:autoSpaceDE w:val="0"/>
              <w:autoSpaceDN w:val="0"/>
              <w:adjustRightInd w:val="0"/>
              <w:spacing w:after="120"/>
              <w:rPr>
                <w:rFonts w:ascii="Calibri" w:hAnsi="Calibri" w:cs="Calibri"/>
                <w:sz w:val="22"/>
                <w:szCs w:val="22"/>
              </w:rPr>
            </w:pPr>
            <w:r w:rsidRPr="006D5B42">
              <w:rPr>
                <w:rFonts w:ascii="Calibri" w:hAnsi="Calibri" w:cs="Calibri"/>
                <w:b/>
                <w:sz w:val="22"/>
                <w:szCs w:val="22"/>
              </w:rPr>
              <w:t>2.4.4</w:t>
            </w:r>
            <w:r w:rsidRPr="006D5B42">
              <w:rPr>
                <w:rFonts w:ascii="Calibri" w:hAnsi="Calibri" w:cs="Calibri"/>
                <w:sz w:val="22"/>
                <w:szCs w:val="22"/>
              </w:rPr>
              <w:t xml:space="preserve"> </w:t>
            </w:r>
          </w:p>
          <w:p w:rsidR="006B4F17" w:rsidRPr="006D5B42" w:rsidRDefault="00DE2813" w:rsidP="00DE2813">
            <w:pPr>
              <w:spacing w:after="120"/>
              <w:rPr>
                <w:rFonts w:asciiTheme="minorHAnsi" w:hAnsiTheme="minorHAnsi" w:cs="Calibri"/>
                <w:b/>
                <w:sz w:val="22"/>
                <w:szCs w:val="22"/>
              </w:rPr>
            </w:pPr>
            <w:r w:rsidRPr="006D5B42">
              <w:rPr>
                <w:rFonts w:ascii="Calibri" w:hAnsi="Calibri" w:cs="Calibri"/>
                <w:sz w:val="22"/>
                <w:szCs w:val="22"/>
              </w:rPr>
              <w:t>die Perspektive eines and</w:t>
            </w:r>
            <w:r w:rsidRPr="006D5B42">
              <w:rPr>
                <w:rFonts w:ascii="Calibri" w:hAnsi="Calibri" w:cs="Calibri"/>
                <w:sz w:val="22"/>
                <w:szCs w:val="22"/>
              </w:rPr>
              <w:t>e</w:t>
            </w:r>
            <w:r w:rsidRPr="006D5B42">
              <w:rPr>
                <w:rFonts w:ascii="Calibri" w:hAnsi="Calibri" w:cs="Calibri"/>
                <w:sz w:val="22"/>
                <w:szCs w:val="22"/>
              </w:rPr>
              <w:t>ren einnehmen und dadurch die eigene Perspektive e</w:t>
            </w:r>
            <w:r w:rsidRPr="006D5B42">
              <w:rPr>
                <w:rFonts w:ascii="Calibri" w:hAnsi="Calibri" w:cs="Calibri"/>
                <w:sz w:val="22"/>
                <w:szCs w:val="22"/>
              </w:rPr>
              <w:t>r</w:t>
            </w:r>
            <w:r w:rsidRPr="006D5B42">
              <w:rPr>
                <w:rFonts w:ascii="Calibri" w:hAnsi="Calibri" w:cs="Calibri"/>
                <w:sz w:val="22"/>
                <w:szCs w:val="22"/>
              </w:rPr>
              <w:t>weitern</w:t>
            </w:r>
          </w:p>
        </w:tc>
        <w:tc>
          <w:tcPr>
            <w:tcW w:w="2824" w:type="dxa"/>
            <w:shd w:val="clear" w:color="auto" w:fill="FFFF66"/>
          </w:tcPr>
          <w:p w:rsidR="00DE2813" w:rsidRPr="006D5B42" w:rsidRDefault="00DE2813" w:rsidP="00DE2813">
            <w:pPr>
              <w:pStyle w:val="BPStandard"/>
              <w:spacing w:before="0" w:after="120" w:line="240" w:lineRule="auto"/>
              <w:jc w:val="left"/>
              <w:rPr>
                <w:rFonts w:ascii="Calibri" w:hAnsi="Calibri" w:cs="Calibri"/>
                <w:sz w:val="22"/>
                <w:szCs w:val="22"/>
              </w:rPr>
            </w:pPr>
            <w:r w:rsidRPr="006D5B42">
              <w:rPr>
                <w:rFonts w:ascii="Calibri" w:hAnsi="Calibri" w:cs="Calibri"/>
                <w:sz w:val="22"/>
                <w:szCs w:val="22"/>
              </w:rPr>
              <w:lastRenderedPageBreak/>
              <w:t>Die Schülerinnen und Sch</w:t>
            </w:r>
            <w:r w:rsidRPr="006D5B42">
              <w:rPr>
                <w:rFonts w:ascii="Calibri" w:hAnsi="Calibri" w:cs="Calibri"/>
                <w:sz w:val="22"/>
                <w:szCs w:val="22"/>
              </w:rPr>
              <w:t>ü</w:t>
            </w:r>
            <w:r w:rsidRPr="006D5B42">
              <w:rPr>
                <w:rFonts w:ascii="Calibri" w:hAnsi="Calibri" w:cs="Calibri"/>
                <w:sz w:val="22"/>
                <w:szCs w:val="22"/>
              </w:rPr>
              <w:t>ler können</w:t>
            </w:r>
          </w:p>
          <w:p w:rsidR="00DE2813" w:rsidRPr="006D5B42" w:rsidRDefault="00DE2813" w:rsidP="00DE2813">
            <w:pPr>
              <w:pStyle w:val="BPStandard"/>
              <w:spacing w:before="0" w:after="120" w:line="240" w:lineRule="auto"/>
              <w:jc w:val="left"/>
              <w:rPr>
                <w:rFonts w:ascii="Calibri" w:hAnsi="Calibri" w:cs="Calibri"/>
                <w:sz w:val="22"/>
                <w:szCs w:val="22"/>
              </w:rPr>
            </w:pPr>
          </w:p>
          <w:p w:rsidR="006B4F17" w:rsidRPr="006D5B42" w:rsidRDefault="00DE2813" w:rsidP="00DE2813">
            <w:pPr>
              <w:spacing w:after="120"/>
              <w:rPr>
                <w:rFonts w:ascii="Calibri" w:hAnsi="Calibri" w:cs="Calibri"/>
                <w:sz w:val="22"/>
                <w:szCs w:val="22"/>
              </w:rPr>
            </w:pPr>
            <w:r w:rsidRPr="006D5B42">
              <w:rPr>
                <w:rFonts w:ascii="Calibri" w:hAnsi="Calibri" w:cs="Calibri"/>
                <w:b/>
                <w:sz w:val="22"/>
                <w:szCs w:val="22"/>
              </w:rPr>
              <w:t>3.1.1 (1)</w:t>
            </w:r>
            <w:r w:rsidRPr="006D5B42">
              <w:rPr>
                <w:rFonts w:ascii="Calibri" w:hAnsi="Calibri" w:cs="Calibri"/>
                <w:sz w:val="22"/>
                <w:szCs w:val="22"/>
              </w:rPr>
              <w:t xml:space="preserve"> ausgehend von ihren Stärken und Schw</w:t>
            </w:r>
            <w:r w:rsidRPr="006D5B42">
              <w:rPr>
                <w:rFonts w:ascii="Calibri" w:hAnsi="Calibri" w:cs="Calibri"/>
                <w:sz w:val="22"/>
                <w:szCs w:val="22"/>
              </w:rPr>
              <w:t>ä</w:t>
            </w:r>
            <w:r w:rsidRPr="006D5B42">
              <w:rPr>
                <w:rFonts w:ascii="Calibri" w:hAnsi="Calibri" w:cs="Calibri"/>
                <w:sz w:val="22"/>
                <w:szCs w:val="22"/>
              </w:rPr>
              <w:t>chen – auch im Umgang mit anderen – sich mit den Fr</w:t>
            </w:r>
            <w:r w:rsidRPr="006D5B42">
              <w:rPr>
                <w:rFonts w:ascii="Calibri" w:hAnsi="Calibri" w:cs="Calibri"/>
                <w:sz w:val="22"/>
                <w:szCs w:val="22"/>
              </w:rPr>
              <w:t>a</w:t>
            </w:r>
            <w:r w:rsidRPr="006D5B42">
              <w:rPr>
                <w:rFonts w:ascii="Calibri" w:hAnsi="Calibri" w:cs="Calibri"/>
                <w:sz w:val="22"/>
                <w:szCs w:val="22"/>
              </w:rPr>
              <w:t>gen „Wer kann ich sein?" und „Wer will ich sein?" auseinandersetzen</w:t>
            </w:r>
          </w:p>
          <w:p w:rsidR="00DE2813" w:rsidRPr="006D5B42" w:rsidRDefault="00703FB0" w:rsidP="00DE2813">
            <w:pPr>
              <w:spacing w:after="120"/>
              <w:rPr>
                <w:rFonts w:ascii="Calibri" w:hAnsi="Calibri" w:cs="Calibri"/>
                <w:sz w:val="22"/>
                <w:szCs w:val="22"/>
              </w:rPr>
            </w:pPr>
            <w:r w:rsidRPr="006D5B42">
              <w:rPr>
                <w:rFonts w:ascii="Calibri" w:hAnsi="Calibri" w:cs="Calibri"/>
                <w:b/>
                <w:sz w:val="22"/>
                <w:szCs w:val="22"/>
              </w:rPr>
              <w:t>3.1.1 (2)</w:t>
            </w:r>
            <w:r w:rsidRPr="006D5B42">
              <w:rPr>
                <w:rFonts w:ascii="Calibri" w:hAnsi="Calibri" w:cs="Calibri"/>
                <w:sz w:val="22"/>
                <w:szCs w:val="22"/>
              </w:rPr>
              <w:t xml:space="preserve"> darstellen, wie sie und andere mit Erfahrungen von Gelingen und Misslingen umgehen</w:t>
            </w:r>
          </w:p>
          <w:p w:rsidR="00703FB0" w:rsidRPr="006D5B42" w:rsidRDefault="00703FB0" w:rsidP="00DE2813">
            <w:pPr>
              <w:spacing w:after="120"/>
              <w:rPr>
                <w:rFonts w:ascii="Calibri" w:hAnsi="Calibri" w:cs="Calibri"/>
                <w:sz w:val="22"/>
                <w:szCs w:val="22"/>
              </w:rPr>
            </w:pPr>
            <w:r w:rsidRPr="006D5B42">
              <w:rPr>
                <w:rFonts w:ascii="Calibri" w:hAnsi="Calibri" w:cs="Calibri"/>
                <w:b/>
                <w:sz w:val="22"/>
                <w:szCs w:val="22"/>
              </w:rPr>
              <w:t>3.1.1 (3)</w:t>
            </w:r>
            <w:r w:rsidRPr="006D5B42">
              <w:rPr>
                <w:rFonts w:ascii="Calibri" w:hAnsi="Calibri" w:cs="Calibri"/>
                <w:sz w:val="22"/>
                <w:szCs w:val="22"/>
              </w:rPr>
              <w:t xml:space="preserve"> anhand von bibl</w:t>
            </w:r>
            <w:r w:rsidRPr="006D5B42">
              <w:rPr>
                <w:rFonts w:ascii="Calibri" w:hAnsi="Calibri" w:cs="Calibri"/>
                <w:sz w:val="22"/>
                <w:szCs w:val="22"/>
              </w:rPr>
              <w:t>i</w:t>
            </w:r>
            <w:r w:rsidRPr="006D5B42">
              <w:rPr>
                <w:rFonts w:ascii="Calibri" w:hAnsi="Calibri" w:cs="Calibri"/>
                <w:sz w:val="22"/>
                <w:szCs w:val="22"/>
              </w:rPr>
              <w:t>schen Texten erläutern, dass der Mensch aus christlicher Sicht Geschöpf Gottes ist (zum Beispiel Gen 1,27 und Gen 2,4b–25; Ps 8; Ps 139,13–16)</w:t>
            </w:r>
          </w:p>
          <w:p w:rsidR="00703FB0" w:rsidRPr="006D5B42" w:rsidRDefault="00703FB0" w:rsidP="00DE2813">
            <w:pPr>
              <w:spacing w:after="120"/>
              <w:rPr>
                <w:rFonts w:ascii="Calibri" w:hAnsi="Calibri" w:cs="Calibri"/>
                <w:sz w:val="22"/>
                <w:szCs w:val="22"/>
              </w:rPr>
            </w:pPr>
            <w:r w:rsidRPr="006D5B42">
              <w:rPr>
                <w:rFonts w:ascii="Calibri" w:hAnsi="Calibri" w:cs="Calibri"/>
                <w:b/>
                <w:sz w:val="22"/>
                <w:szCs w:val="22"/>
              </w:rPr>
              <w:t>3.1.1 (4)</w:t>
            </w:r>
            <w:r w:rsidRPr="006D5B42">
              <w:rPr>
                <w:rFonts w:ascii="Calibri" w:hAnsi="Calibri" w:cs="Calibri"/>
                <w:sz w:val="22"/>
                <w:szCs w:val="22"/>
              </w:rPr>
              <w:t xml:space="preserve"> entfalten, was es bedeutet, dass der Mensch nach biblischer Auffassung ein Gemeinschaftswesen ist</w:t>
            </w:r>
          </w:p>
          <w:p w:rsidR="00703FB0" w:rsidRPr="006D5B42" w:rsidRDefault="00703FB0" w:rsidP="00DE2813">
            <w:pPr>
              <w:spacing w:after="120"/>
              <w:rPr>
                <w:rFonts w:ascii="Calibri" w:hAnsi="Calibri" w:cs="Calibri"/>
                <w:sz w:val="22"/>
                <w:szCs w:val="22"/>
              </w:rPr>
            </w:pPr>
            <w:r w:rsidRPr="006D5B42">
              <w:rPr>
                <w:rFonts w:ascii="Calibri" w:hAnsi="Calibri" w:cs="Calibri"/>
                <w:b/>
                <w:sz w:val="22"/>
                <w:szCs w:val="22"/>
              </w:rPr>
              <w:t>3.1.2 (4)</w:t>
            </w:r>
            <w:r w:rsidRPr="006D5B42">
              <w:rPr>
                <w:rFonts w:ascii="Calibri" w:hAnsi="Calibri" w:cs="Calibri"/>
                <w:sz w:val="22"/>
                <w:szCs w:val="22"/>
              </w:rPr>
              <w:t xml:space="preserve"> die Bedeutung der Goldenen Regel (Mt 7,12) und des Gebots der Näch</w:t>
            </w:r>
            <w:r w:rsidRPr="006D5B42">
              <w:rPr>
                <w:rFonts w:ascii="Calibri" w:hAnsi="Calibri" w:cs="Calibri"/>
                <w:sz w:val="22"/>
                <w:szCs w:val="22"/>
              </w:rPr>
              <w:t>s</w:t>
            </w:r>
            <w:r w:rsidRPr="006D5B42">
              <w:rPr>
                <w:rFonts w:ascii="Calibri" w:hAnsi="Calibri" w:cs="Calibri"/>
                <w:sz w:val="22"/>
                <w:szCs w:val="22"/>
              </w:rPr>
              <w:t>tenliebe (Lev 19,18; Lk 10,27) für den Umgang mi</w:t>
            </w:r>
            <w:r w:rsidRPr="006D5B42">
              <w:rPr>
                <w:rFonts w:ascii="Calibri" w:hAnsi="Calibri" w:cs="Calibri"/>
                <w:sz w:val="22"/>
                <w:szCs w:val="22"/>
              </w:rPr>
              <w:t>t</w:t>
            </w:r>
            <w:r w:rsidRPr="006D5B42">
              <w:rPr>
                <w:rFonts w:ascii="Calibri" w:hAnsi="Calibri" w:cs="Calibri"/>
                <w:sz w:val="22"/>
                <w:szCs w:val="22"/>
              </w:rPr>
              <w:t>einander entfalten</w:t>
            </w:r>
          </w:p>
          <w:p w:rsidR="00703FB0" w:rsidRPr="006D5B42" w:rsidRDefault="00703FB0" w:rsidP="00DE2813">
            <w:pPr>
              <w:spacing w:after="120"/>
              <w:rPr>
                <w:rFonts w:asciiTheme="minorHAnsi" w:hAnsiTheme="minorHAnsi" w:cs="Calibri"/>
                <w:b/>
                <w:sz w:val="22"/>
                <w:szCs w:val="22"/>
              </w:rPr>
            </w:pPr>
            <w:r w:rsidRPr="006D5B42">
              <w:rPr>
                <w:rFonts w:ascii="Calibri" w:hAnsi="Calibri" w:cs="Calibri"/>
                <w:b/>
                <w:sz w:val="22"/>
                <w:szCs w:val="22"/>
              </w:rPr>
              <w:lastRenderedPageBreak/>
              <w:t>3.1.2 (5)</w:t>
            </w:r>
            <w:r w:rsidRPr="006D5B42">
              <w:rPr>
                <w:rFonts w:ascii="Calibri" w:hAnsi="Calibri" w:cs="Calibri"/>
                <w:sz w:val="22"/>
                <w:szCs w:val="22"/>
              </w:rPr>
              <w:t xml:space="preserve"> Regeln entwickeln, um mit Konflikten in Schule und ihrer Lebenswelt g</w:t>
            </w:r>
            <w:r w:rsidRPr="006D5B42">
              <w:rPr>
                <w:rFonts w:ascii="Calibri" w:hAnsi="Calibri" w:cs="Calibri"/>
                <w:sz w:val="22"/>
                <w:szCs w:val="22"/>
              </w:rPr>
              <w:t>e</w:t>
            </w:r>
            <w:r w:rsidRPr="006D5B42">
              <w:rPr>
                <w:rFonts w:ascii="Calibri" w:hAnsi="Calibri" w:cs="Calibri"/>
                <w:sz w:val="22"/>
                <w:szCs w:val="22"/>
              </w:rPr>
              <w:t>waltfrei umzugehen</w:t>
            </w:r>
          </w:p>
        </w:tc>
        <w:tc>
          <w:tcPr>
            <w:tcW w:w="3947" w:type="dxa"/>
          </w:tcPr>
          <w:p w:rsidR="006B4F17" w:rsidRPr="006D5B42" w:rsidRDefault="006B4F17" w:rsidP="006B4F17">
            <w:pPr>
              <w:spacing w:before="60" w:after="60"/>
              <w:rPr>
                <w:rFonts w:asciiTheme="minorHAnsi" w:hAnsiTheme="minorHAnsi" w:cs="Calibri"/>
                <w:sz w:val="22"/>
                <w:szCs w:val="22"/>
              </w:rPr>
            </w:pPr>
          </w:p>
        </w:tc>
        <w:tc>
          <w:tcPr>
            <w:tcW w:w="2824" w:type="dxa"/>
            <w:shd w:val="clear" w:color="auto" w:fill="CCC0D9" w:themeFill="accent4" w:themeFillTint="66"/>
          </w:tcPr>
          <w:p w:rsidR="00703FB0" w:rsidRPr="006D5B42" w:rsidRDefault="00703FB0" w:rsidP="00703FB0">
            <w:pPr>
              <w:pStyle w:val="BPStandard"/>
              <w:spacing w:before="0" w:after="120" w:line="240" w:lineRule="auto"/>
              <w:jc w:val="left"/>
              <w:rPr>
                <w:rFonts w:ascii="Calibri" w:hAnsi="Calibri" w:cs="Calibri"/>
                <w:sz w:val="22"/>
                <w:szCs w:val="22"/>
              </w:rPr>
            </w:pPr>
            <w:r w:rsidRPr="006D5B42">
              <w:rPr>
                <w:rFonts w:ascii="Calibri" w:hAnsi="Calibri" w:cs="Calibri"/>
                <w:sz w:val="22"/>
                <w:szCs w:val="22"/>
              </w:rPr>
              <w:t>Die Schülerinnen und Sch</w:t>
            </w:r>
            <w:r w:rsidRPr="006D5B42">
              <w:rPr>
                <w:rFonts w:ascii="Calibri" w:hAnsi="Calibri" w:cs="Calibri"/>
                <w:sz w:val="22"/>
                <w:szCs w:val="22"/>
              </w:rPr>
              <w:t>ü</w:t>
            </w:r>
            <w:r w:rsidRPr="006D5B42">
              <w:rPr>
                <w:rFonts w:ascii="Calibri" w:hAnsi="Calibri" w:cs="Calibri"/>
                <w:sz w:val="22"/>
                <w:szCs w:val="22"/>
              </w:rPr>
              <w:t>ler können</w:t>
            </w:r>
          </w:p>
          <w:p w:rsidR="00703FB0" w:rsidRPr="006D5B42" w:rsidRDefault="00703FB0" w:rsidP="00703FB0">
            <w:pPr>
              <w:pStyle w:val="BPStandard"/>
              <w:spacing w:before="0" w:after="120" w:line="240" w:lineRule="auto"/>
              <w:jc w:val="left"/>
              <w:rPr>
                <w:rFonts w:ascii="Calibri" w:hAnsi="Calibri" w:cs="Calibri"/>
                <w:b/>
                <w:sz w:val="22"/>
                <w:szCs w:val="22"/>
              </w:rPr>
            </w:pPr>
          </w:p>
          <w:p w:rsidR="00703FB0" w:rsidRPr="006D5B42" w:rsidRDefault="00703FB0" w:rsidP="00703FB0">
            <w:pPr>
              <w:pStyle w:val="BPStandard"/>
              <w:spacing w:before="0" w:after="120" w:line="240" w:lineRule="auto"/>
              <w:jc w:val="left"/>
              <w:rPr>
                <w:rFonts w:ascii="Calibri" w:hAnsi="Calibri" w:cs="Calibri"/>
                <w:sz w:val="22"/>
                <w:szCs w:val="22"/>
              </w:rPr>
            </w:pPr>
            <w:r w:rsidRPr="006D5B42">
              <w:rPr>
                <w:rFonts w:ascii="Calibri" w:hAnsi="Calibri" w:cs="Calibri"/>
                <w:b/>
                <w:sz w:val="22"/>
                <w:szCs w:val="22"/>
              </w:rPr>
              <w:t>3.1.1 (1)</w:t>
            </w:r>
            <w:r w:rsidRPr="006D5B42">
              <w:rPr>
                <w:rFonts w:ascii="Calibri" w:hAnsi="Calibri" w:cs="Calibri"/>
                <w:sz w:val="22"/>
                <w:szCs w:val="22"/>
              </w:rPr>
              <w:t xml:space="preserve"> Erfahrungen menschlichen Zusammenl</w:t>
            </w:r>
            <w:r w:rsidRPr="006D5B42">
              <w:rPr>
                <w:rFonts w:ascii="Calibri" w:hAnsi="Calibri" w:cs="Calibri"/>
                <w:sz w:val="22"/>
                <w:szCs w:val="22"/>
              </w:rPr>
              <w:t>e</w:t>
            </w:r>
            <w:r w:rsidRPr="006D5B42">
              <w:rPr>
                <w:rFonts w:ascii="Calibri" w:hAnsi="Calibri" w:cs="Calibri"/>
                <w:sz w:val="22"/>
                <w:szCs w:val="22"/>
              </w:rPr>
              <w:t>bens (zum Beispiel Vertra</w:t>
            </w:r>
            <w:r w:rsidRPr="006D5B42">
              <w:rPr>
                <w:rFonts w:ascii="Calibri" w:hAnsi="Calibri" w:cs="Calibri"/>
                <w:sz w:val="22"/>
                <w:szCs w:val="22"/>
              </w:rPr>
              <w:t>u</w:t>
            </w:r>
            <w:r w:rsidRPr="006D5B42">
              <w:rPr>
                <w:rFonts w:ascii="Calibri" w:hAnsi="Calibri" w:cs="Calibri"/>
                <w:sz w:val="22"/>
                <w:szCs w:val="22"/>
              </w:rPr>
              <w:t>en, Geborgenheit, Freun</w:t>
            </w:r>
            <w:r w:rsidRPr="006D5B42">
              <w:rPr>
                <w:rFonts w:ascii="Calibri" w:hAnsi="Calibri" w:cs="Calibri"/>
                <w:sz w:val="22"/>
                <w:szCs w:val="22"/>
              </w:rPr>
              <w:t>d</w:t>
            </w:r>
            <w:r w:rsidRPr="006D5B42">
              <w:rPr>
                <w:rFonts w:ascii="Calibri" w:hAnsi="Calibri" w:cs="Calibri"/>
                <w:sz w:val="22"/>
                <w:szCs w:val="22"/>
              </w:rPr>
              <w:t>schaft, Streit, Schuld, Frem</w:t>
            </w:r>
            <w:r w:rsidRPr="006D5B42">
              <w:rPr>
                <w:rFonts w:ascii="Calibri" w:hAnsi="Calibri" w:cs="Calibri"/>
                <w:sz w:val="22"/>
                <w:szCs w:val="22"/>
              </w:rPr>
              <w:t>d</w:t>
            </w:r>
            <w:r w:rsidRPr="006D5B42">
              <w:rPr>
                <w:rFonts w:ascii="Calibri" w:hAnsi="Calibri" w:cs="Calibri"/>
                <w:sz w:val="22"/>
                <w:szCs w:val="22"/>
              </w:rPr>
              <w:t>sein, Verlust) zu biblischen Erzählungen (zum Beispiel Kain und Abel, Josef, David, Rut, Jünger und Jüngerinnen Jesu) in Beziehung setzen</w:t>
            </w:r>
          </w:p>
          <w:p w:rsidR="00703FB0" w:rsidRPr="006D5B42" w:rsidRDefault="00703FB0" w:rsidP="00703FB0">
            <w:pPr>
              <w:pStyle w:val="BPStandard"/>
              <w:spacing w:before="0" w:after="120" w:line="240" w:lineRule="auto"/>
              <w:jc w:val="left"/>
              <w:rPr>
                <w:rFonts w:ascii="Calibri" w:hAnsi="Calibri" w:cs="Calibri"/>
                <w:sz w:val="22"/>
                <w:szCs w:val="22"/>
              </w:rPr>
            </w:pPr>
            <w:r w:rsidRPr="006D5B42">
              <w:rPr>
                <w:rFonts w:ascii="Calibri" w:hAnsi="Calibri" w:cs="Calibri"/>
                <w:b/>
                <w:sz w:val="22"/>
                <w:szCs w:val="22"/>
              </w:rPr>
              <w:t>3.1.1 (2)</w:t>
            </w:r>
            <w:r w:rsidRPr="006D5B42">
              <w:rPr>
                <w:rFonts w:ascii="Calibri" w:hAnsi="Calibri" w:cs="Calibri"/>
                <w:sz w:val="22"/>
                <w:szCs w:val="22"/>
              </w:rPr>
              <w:t xml:space="preserve"> an einem Beispiel (zum Beispiel Umgang mit Fremdem, Konflikten, Strei</w:t>
            </w:r>
            <w:r w:rsidRPr="006D5B42">
              <w:rPr>
                <w:rFonts w:ascii="Calibri" w:hAnsi="Calibri" w:cs="Calibri"/>
                <w:sz w:val="22"/>
                <w:szCs w:val="22"/>
              </w:rPr>
              <w:t>t</w:t>
            </w:r>
            <w:r w:rsidRPr="006D5B42">
              <w:rPr>
                <w:rFonts w:ascii="Calibri" w:hAnsi="Calibri" w:cs="Calibri"/>
                <w:sz w:val="22"/>
                <w:szCs w:val="22"/>
              </w:rPr>
              <w:t>schlichtung, Anderssein) Bedingungen für gelingendes Miteinander entfalten</w:t>
            </w:r>
          </w:p>
          <w:p w:rsidR="00703FB0" w:rsidRPr="006D5B42" w:rsidRDefault="00703FB0" w:rsidP="00703FB0">
            <w:pPr>
              <w:pStyle w:val="BPStandard"/>
              <w:spacing w:before="0" w:after="120" w:line="240" w:lineRule="auto"/>
              <w:jc w:val="left"/>
              <w:rPr>
                <w:rFonts w:ascii="Calibri" w:hAnsi="Calibri" w:cs="Calibri"/>
                <w:sz w:val="22"/>
                <w:szCs w:val="22"/>
              </w:rPr>
            </w:pPr>
            <w:r w:rsidRPr="006D5B42">
              <w:rPr>
                <w:rFonts w:ascii="Calibri" w:hAnsi="Calibri" w:cs="Calibri"/>
                <w:b/>
                <w:sz w:val="22"/>
                <w:szCs w:val="22"/>
              </w:rPr>
              <w:t>3.1.2 (2)</w:t>
            </w:r>
            <w:r w:rsidRPr="006D5B42">
              <w:rPr>
                <w:rFonts w:ascii="Calibri" w:hAnsi="Calibri" w:cs="Calibri"/>
                <w:sz w:val="22"/>
                <w:szCs w:val="22"/>
              </w:rPr>
              <w:t xml:space="preserve"> die Relevanz bibl</w:t>
            </w:r>
            <w:r w:rsidRPr="006D5B42">
              <w:rPr>
                <w:rFonts w:ascii="Calibri" w:hAnsi="Calibri" w:cs="Calibri"/>
                <w:sz w:val="22"/>
                <w:szCs w:val="22"/>
              </w:rPr>
              <w:t>i</w:t>
            </w:r>
            <w:r w:rsidRPr="006D5B42">
              <w:rPr>
                <w:rFonts w:ascii="Calibri" w:hAnsi="Calibri" w:cs="Calibri"/>
                <w:sz w:val="22"/>
                <w:szCs w:val="22"/>
              </w:rPr>
              <w:t>scher Weisungen (zum Be</w:t>
            </w:r>
            <w:r w:rsidRPr="006D5B42">
              <w:rPr>
                <w:rFonts w:ascii="Calibri" w:hAnsi="Calibri" w:cs="Calibri"/>
                <w:sz w:val="22"/>
                <w:szCs w:val="22"/>
              </w:rPr>
              <w:t>i</w:t>
            </w:r>
            <w:r w:rsidRPr="006D5B42">
              <w:rPr>
                <w:rFonts w:ascii="Calibri" w:hAnsi="Calibri" w:cs="Calibri"/>
                <w:sz w:val="22"/>
                <w:szCs w:val="22"/>
              </w:rPr>
              <w:t>spiel Dekalog, Goldene R</w:t>
            </w:r>
            <w:r w:rsidRPr="006D5B42">
              <w:rPr>
                <w:rFonts w:ascii="Calibri" w:hAnsi="Calibri" w:cs="Calibri"/>
                <w:sz w:val="22"/>
                <w:szCs w:val="22"/>
              </w:rPr>
              <w:t>e</w:t>
            </w:r>
            <w:r w:rsidRPr="006D5B42">
              <w:rPr>
                <w:rFonts w:ascii="Calibri" w:hAnsi="Calibri" w:cs="Calibri"/>
                <w:sz w:val="22"/>
                <w:szCs w:val="22"/>
              </w:rPr>
              <w:t>gel, Doppelgebot der Liebe) für menschliches Zusa</w:t>
            </w:r>
            <w:r w:rsidRPr="006D5B42">
              <w:rPr>
                <w:rFonts w:ascii="Calibri" w:hAnsi="Calibri" w:cs="Calibri"/>
                <w:sz w:val="22"/>
                <w:szCs w:val="22"/>
              </w:rPr>
              <w:t>m</w:t>
            </w:r>
            <w:r w:rsidRPr="006D5B42">
              <w:rPr>
                <w:rFonts w:ascii="Calibri" w:hAnsi="Calibri" w:cs="Calibri"/>
                <w:sz w:val="22"/>
                <w:szCs w:val="22"/>
              </w:rPr>
              <w:t>menleben entfalten</w:t>
            </w:r>
          </w:p>
          <w:p w:rsidR="006B4F17" w:rsidRPr="006D5B42" w:rsidRDefault="00703FB0" w:rsidP="006B4F17">
            <w:pPr>
              <w:rPr>
                <w:rFonts w:asciiTheme="minorHAnsi" w:hAnsiTheme="minorHAnsi" w:cs="Calibri"/>
                <w:b/>
                <w:sz w:val="22"/>
                <w:szCs w:val="22"/>
              </w:rPr>
            </w:pPr>
            <w:r w:rsidRPr="006D5B42">
              <w:rPr>
                <w:rFonts w:ascii="Calibri" w:hAnsi="Calibri" w:cs="Calibri"/>
                <w:b/>
                <w:sz w:val="22"/>
                <w:szCs w:val="22"/>
              </w:rPr>
              <w:t>3.1.4 (4)</w:t>
            </w:r>
            <w:r w:rsidRPr="006D5B42">
              <w:rPr>
                <w:rFonts w:ascii="Calibri" w:hAnsi="Calibri" w:cs="Calibri"/>
                <w:sz w:val="22"/>
                <w:szCs w:val="22"/>
              </w:rPr>
              <w:t xml:space="preserve"> den Glauben an Gott als Schöpfer mit einer gängigen naturwissenschaf</w:t>
            </w:r>
            <w:r w:rsidRPr="006D5B42">
              <w:rPr>
                <w:rFonts w:ascii="Calibri" w:hAnsi="Calibri" w:cs="Calibri"/>
                <w:sz w:val="22"/>
                <w:szCs w:val="22"/>
              </w:rPr>
              <w:t>t</w:t>
            </w:r>
            <w:r w:rsidRPr="006D5B42">
              <w:rPr>
                <w:rFonts w:ascii="Calibri" w:hAnsi="Calibri" w:cs="Calibri"/>
                <w:sz w:val="22"/>
                <w:szCs w:val="22"/>
              </w:rPr>
              <w:t>lichen Erklärung der Weltentstehung vergleichen</w:t>
            </w:r>
          </w:p>
        </w:tc>
        <w:tc>
          <w:tcPr>
            <w:tcW w:w="2826" w:type="dxa"/>
            <w:shd w:val="clear" w:color="auto" w:fill="CCC0D9" w:themeFill="accent4" w:themeFillTint="66"/>
          </w:tcPr>
          <w:p w:rsidR="006B4F17" w:rsidRPr="006D5B42" w:rsidRDefault="006B4F17" w:rsidP="006B4F17">
            <w:pPr>
              <w:rPr>
                <w:rFonts w:asciiTheme="minorHAnsi" w:hAnsiTheme="minorHAnsi" w:cs="Calibri"/>
                <w:sz w:val="22"/>
                <w:szCs w:val="22"/>
              </w:rPr>
            </w:pPr>
            <w:r w:rsidRPr="006D5B42">
              <w:rPr>
                <w:rFonts w:asciiTheme="minorHAnsi" w:hAnsiTheme="minorHAnsi" w:cs="Calibri"/>
                <w:sz w:val="22"/>
                <w:szCs w:val="22"/>
              </w:rPr>
              <w:t>Die Schülerinnen und Sch</w:t>
            </w:r>
            <w:r w:rsidRPr="006D5B42">
              <w:rPr>
                <w:rFonts w:asciiTheme="minorHAnsi" w:hAnsiTheme="minorHAnsi" w:cs="Calibri"/>
                <w:sz w:val="22"/>
                <w:szCs w:val="22"/>
              </w:rPr>
              <w:t>ü</w:t>
            </w:r>
            <w:r w:rsidRPr="006D5B42">
              <w:rPr>
                <w:rFonts w:asciiTheme="minorHAnsi" w:hAnsiTheme="minorHAnsi" w:cs="Calibri"/>
                <w:sz w:val="22"/>
                <w:szCs w:val="22"/>
              </w:rPr>
              <w:t xml:space="preserve">ler können </w:t>
            </w:r>
          </w:p>
          <w:p w:rsidR="006B4F17" w:rsidRDefault="006D5B42" w:rsidP="00703FB0">
            <w:pPr>
              <w:spacing w:before="240" w:after="60"/>
              <w:rPr>
                <w:rFonts w:asciiTheme="minorHAnsi" w:hAnsiTheme="minorHAnsi" w:cs="Calibri"/>
                <w:sz w:val="22"/>
                <w:szCs w:val="22"/>
              </w:rPr>
            </w:pPr>
            <w:r>
              <w:rPr>
                <w:rFonts w:asciiTheme="minorHAnsi" w:hAnsiTheme="minorHAnsi" w:cs="Calibri"/>
                <w:b/>
                <w:sz w:val="22"/>
                <w:szCs w:val="22"/>
              </w:rPr>
              <w:t>2.1</w:t>
            </w:r>
            <w:r w:rsidR="006B4F17" w:rsidRPr="006D5B42">
              <w:rPr>
                <w:rFonts w:asciiTheme="minorHAnsi" w:hAnsiTheme="minorHAnsi" w:cs="Calibri"/>
                <w:b/>
                <w:sz w:val="22"/>
                <w:szCs w:val="22"/>
              </w:rPr>
              <w:t>.2</w:t>
            </w:r>
            <w:r w:rsidR="006B4F17" w:rsidRPr="006D5B42">
              <w:rPr>
                <w:rFonts w:asciiTheme="minorHAnsi" w:hAnsiTheme="minorHAnsi" w:cs="Calibri"/>
                <w:b/>
                <w:sz w:val="22"/>
                <w:szCs w:val="22"/>
              </w:rPr>
              <w:br/>
            </w:r>
            <w:r w:rsidRPr="006D5B42">
              <w:rPr>
                <w:rFonts w:asciiTheme="minorHAnsi" w:hAnsiTheme="minorHAnsi" w:cs="Calibri"/>
                <w:sz w:val="22"/>
                <w:szCs w:val="22"/>
              </w:rPr>
              <w:t>religiöse Phänomene und Fragestellungen in ihrem Lebensumfeld wahrnehmen und sie beschreiben</w:t>
            </w:r>
          </w:p>
          <w:p w:rsidR="006D5B42" w:rsidRDefault="006D5B42" w:rsidP="006D5B42">
            <w:pPr>
              <w:spacing w:before="240" w:after="60"/>
              <w:rPr>
                <w:rFonts w:asciiTheme="minorHAnsi" w:hAnsiTheme="minorHAnsi" w:cs="Calibri"/>
                <w:sz w:val="22"/>
                <w:szCs w:val="22"/>
              </w:rPr>
            </w:pPr>
            <w:r w:rsidRPr="006D5B42">
              <w:rPr>
                <w:rFonts w:asciiTheme="minorHAnsi" w:hAnsiTheme="minorHAnsi" w:cs="Calibri"/>
                <w:b/>
                <w:sz w:val="22"/>
                <w:szCs w:val="22"/>
              </w:rPr>
              <w:t>2</w:t>
            </w:r>
            <w:r>
              <w:rPr>
                <w:rFonts w:asciiTheme="minorHAnsi" w:hAnsiTheme="minorHAnsi" w:cs="Calibri"/>
                <w:b/>
                <w:sz w:val="22"/>
                <w:szCs w:val="22"/>
              </w:rPr>
              <w:t>.1.4</w:t>
            </w:r>
            <w:r w:rsidRPr="006D5B42">
              <w:rPr>
                <w:rFonts w:asciiTheme="minorHAnsi" w:hAnsiTheme="minorHAnsi" w:cs="Calibri"/>
                <w:b/>
                <w:sz w:val="22"/>
                <w:szCs w:val="22"/>
              </w:rPr>
              <w:br/>
            </w:r>
            <w:r w:rsidRPr="006D5B42">
              <w:rPr>
                <w:rFonts w:asciiTheme="minorHAnsi" w:hAnsiTheme="minorHAnsi" w:cs="Calibri"/>
                <w:sz w:val="22"/>
                <w:szCs w:val="22"/>
              </w:rPr>
              <w:t>in ethischen Herausforde-rungen mögliche religiös bedeutsame Entscheidungs-situationen identifizieren</w:t>
            </w:r>
          </w:p>
          <w:p w:rsidR="006D5B42" w:rsidRDefault="006D5B42" w:rsidP="006D5B42">
            <w:pPr>
              <w:spacing w:before="240" w:after="60"/>
              <w:rPr>
                <w:rFonts w:asciiTheme="minorHAnsi" w:hAnsiTheme="minorHAnsi" w:cs="Calibri"/>
                <w:sz w:val="22"/>
                <w:szCs w:val="22"/>
              </w:rPr>
            </w:pPr>
            <w:r>
              <w:rPr>
                <w:rFonts w:asciiTheme="minorHAnsi" w:hAnsiTheme="minorHAnsi" w:cs="Calibri"/>
                <w:b/>
                <w:sz w:val="22"/>
                <w:szCs w:val="22"/>
              </w:rPr>
              <w:t>2</w:t>
            </w:r>
            <w:r w:rsidRPr="006D5B42">
              <w:rPr>
                <w:rFonts w:asciiTheme="minorHAnsi" w:hAnsiTheme="minorHAnsi" w:cs="Calibri"/>
                <w:b/>
                <w:sz w:val="22"/>
                <w:szCs w:val="22"/>
              </w:rPr>
              <w:t>.2</w:t>
            </w:r>
            <w:r>
              <w:rPr>
                <w:rFonts w:asciiTheme="minorHAnsi" w:hAnsiTheme="minorHAnsi" w:cs="Calibri"/>
                <w:b/>
                <w:sz w:val="22"/>
                <w:szCs w:val="22"/>
              </w:rPr>
              <w:t>.1</w:t>
            </w:r>
            <w:r w:rsidRPr="006D5B42">
              <w:rPr>
                <w:rFonts w:asciiTheme="minorHAnsi" w:hAnsiTheme="minorHAnsi" w:cs="Calibri"/>
                <w:b/>
                <w:sz w:val="22"/>
                <w:szCs w:val="22"/>
              </w:rPr>
              <w:br/>
            </w:r>
            <w:r w:rsidRPr="006D5B42">
              <w:rPr>
                <w:rFonts w:asciiTheme="minorHAnsi" w:hAnsiTheme="minorHAnsi" w:cs="Calibri"/>
                <w:sz w:val="22"/>
                <w:szCs w:val="22"/>
              </w:rPr>
              <w:t>religiöse Ausdrucksformen analysieren und sie als Au</w:t>
            </w:r>
            <w:r w:rsidRPr="006D5B42">
              <w:rPr>
                <w:rFonts w:asciiTheme="minorHAnsi" w:hAnsiTheme="minorHAnsi" w:cs="Calibri"/>
                <w:sz w:val="22"/>
                <w:szCs w:val="22"/>
              </w:rPr>
              <w:t>s</w:t>
            </w:r>
            <w:r w:rsidRPr="006D5B42">
              <w:rPr>
                <w:rFonts w:asciiTheme="minorHAnsi" w:hAnsiTheme="minorHAnsi" w:cs="Calibri"/>
                <w:sz w:val="22"/>
                <w:szCs w:val="22"/>
              </w:rPr>
              <w:t>druck existenzieller Erfa</w:t>
            </w:r>
            <w:r w:rsidRPr="006D5B42">
              <w:rPr>
                <w:rFonts w:asciiTheme="minorHAnsi" w:hAnsiTheme="minorHAnsi" w:cs="Calibri"/>
                <w:sz w:val="22"/>
                <w:szCs w:val="22"/>
              </w:rPr>
              <w:t>h</w:t>
            </w:r>
            <w:r w:rsidRPr="006D5B42">
              <w:rPr>
                <w:rFonts w:asciiTheme="minorHAnsi" w:hAnsiTheme="minorHAnsi" w:cs="Calibri"/>
                <w:sz w:val="22"/>
                <w:szCs w:val="22"/>
              </w:rPr>
              <w:t>rungen</w:t>
            </w:r>
            <w:r>
              <w:rPr>
                <w:rFonts w:asciiTheme="minorHAnsi" w:hAnsiTheme="minorHAnsi" w:cs="Calibri"/>
                <w:sz w:val="22"/>
                <w:szCs w:val="22"/>
              </w:rPr>
              <w:t xml:space="preserve"> </w:t>
            </w:r>
            <w:r w:rsidRPr="006D5B42">
              <w:rPr>
                <w:rFonts w:asciiTheme="minorHAnsi" w:hAnsiTheme="minorHAnsi" w:cs="Calibri"/>
                <w:sz w:val="22"/>
                <w:szCs w:val="22"/>
              </w:rPr>
              <w:t>verstehen</w:t>
            </w:r>
          </w:p>
          <w:p w:rsidR="006D5B42" w:rsidRDefault="006D5B42" w:rsidP="006D5B42">
            <w:pPr>
              <w:spacing w:before="240" w:after="60"/>
              <w:rPr>
                <w:rFonts w:asciiTheme="minorHAnsi" w:hAnsiTheme="minorHAnsi" w:cs="Calibri"/>
                <w:sz w:val="22"/>
                <w:szCs w:val="22"/>
              </w:rPr>
            </w:pPr>
            <w:r>
              <w:rPr>
                <w:rFonts w:asciiTheme="minorHAnsi" w:hAnsiTheme="minorHAnsi" w:cs="Calibri"/>
                <w:b/>
                <w:sz w:val="22"/>
                <w:szCs w:val="22"/>
              </w:rPr>
              <w:t>2.3.1</w:t>
            </w:r>
            <w:r w:rsidRPr="006D5B42">
              <w:rPr>
                <w:rFonts w:asciiTheme="minorHAnsi" w:hAnsiTheme="minorHAnsi" w:cs="Calibri"/>
                <w:b/>
                <w:sz w:val="22"/>
                <w:szCs w:val="22"/>
              </w:rPr>
              <w:br/>
            </w:r>
            <w:r w:rsidR="00B16140" w:rsidRPr="00B16140">
              <w:rPr>
                <w:rFonts w:asciiTheme="minorHAnsi" w:hAnsiTheme="minorHAnsi" w:cs="Calibri"/>
                <w:sz w:val="22"/>
                <w:szCs w:val="22"/>
              </w:rPr>
              <w:t>deskriptive und normative Aussagen unterscheiden und sich mit ihrem Anspruch auseinandersetzen</w:t>
            </w:r>
          </w:p>
          <w:p w:rsidR="006D5B42" w:rsidRDefault="006D5B42" w:rsidP="006D5B42">
            <w:pPr>
              <w:spacing w:before="240" w:after="60"/>
              <w:rPr>
                <w:rFonts w:asciiTheme="minorHAnsi" w:hAnsiTheme="minorHAnsi" w:cs="Calibri"/>
                <w:sz w:val="22"/>
                <w:szCs w:val="22"/>
              </w:rPr>
            </w:pPr>
            <w:r>
              <w:rPr>
                <w:rFonts w:asciiTheme="minorHAnsi" w:hAnsiTheme="minorHAnsi" w:cs="Calibri"/>
                <w:b/>
                <w:sz w:val="22"/>
                <w:szCs w:val="22"/>
              </w:rPr>
              <w:t>2</w:t>
            </w:r>
            <w:r w:rsidRPr="006D5B42">
              <w:rPr>
                <w:rFonts w:asciiTheme="minorHAnsi" w:hAnsiTheme="minorHAnsi" w:cs="Calibri"/>
                <w:b/>
                <w:sz w:val="22"/>
                <w:szCs w:val="22"/>
              </w:rPr>
              <w:t>.3.2</w:t>
            </w:r>
            <w:r w:rsidRPr="006D5B42">
              <w:rPr>
                <w:rFonts w:asciiTheme="minorHAnsi" w:hAnsiTheme="minorHAnsi" w:cs="Calibri"/>
                <w:b/>
                <w:sz w:val="22"/>
                <w:szCs w:val="22"/>
              </w:rPr>
              <w:br/>
            </w:r>
            <w:r w:rsidR="00B16140" w:rsidRPr="00B16140">
              <w:rPr>
                <w:rFonts w:asciiTheme="minorHAnsi" w:hAnsiTheme="minorHAnsi" w:cs="Calibri"/>
                <w:sz w:val="22"/>
                <w:szCs w:val="22"/>
              </w:rPr>
              <w:t>Zweifel und Kritik an Religion erörtern</w:t>
            </w:r>
          </w:p>
          <w:p w:rsidR="006D5B42" w:rsidRPr="006D5B42" w:rsidRDefault="006D5B42" w:rsidP="006D5B42">
            <w:pPr>
              <w:spacing w:before="240" w:after="60"/>
              <w:rPr>
                <w:rFonts w:asciiTheme="minorHAnsi" w:hAnsiTheme="minorHAnsi" w:cs="Calibri"/>
                <w:b/>
                <w:sz w:val="22"/>
                <w:szCs w:val="22"/>
              </w:rPr>
            </w:pPr>
          </w:p>
        </w:tc>
      </w:tr>
      <w:tr w:rsidR="006B4F17" w:rsidRPr="00094FB6" w:rsidTr="00184451">
        <w:trPr>
          <w:trHeight w:val="197"/>
        </w:trPr>
        <w:tc>
          <w:tcPr>
            <w:tcW w:w="5648" w:type="dxa"/>
            <w:gridSpan w:val="2"/>
            <w:shd w:val="clear" w:color="auto" w:fill="CCC0D9" w:themeFill="accent4" w:themeFillTint="66"/>
          </w:tcPr>
          <w:p w:rsidR="006B4F17" w:rsidRPr="003D0238" w:rsidRDefault="00703FB0" w:rsidP="006B4F17">
            <w:pPr>
              <w:pStyle w:val="BPStandard"/>
              <w:spacing w:line="240" w:lineRule="auto"/>
              <w:rPr>
                <w:rFonts w:asciiTheme="minorHAnsi" w:hAnsiTheme="minorHAnsi" w:cstheme="minorHAnsi"/>
                <w:i/>
                <w:sz w:val="22"/>
                <w:szCs w:val="22"/>
              </w:rPr>
            </w:pPr>
            <w:r w:rsidRPr="005254EE">
              <w:rPr>
                <w:rFonts w:ascii="Calibri" w:hAnsi="Calibri" w:cs="Calibri"/>
                <w:i/>
              </w:rPr>
              <w:lastRenderedPageBreak/>
              <w:t>Biblische Grundlagen für ein gelingendes Zusammenleben</w:t>
            </w:r>
          </w:p>
        </w:tc>
        <w:tc>
          <w:tcPr>
            <w:tcW w:w="3947" w:type="dxa"/>
          </w:tcPr>
          <w:p w:rsidR="006B4F17" w:rsidRPr="000C3C62" w:rsidRDefault="00703FB0" w:rsidP="000C3C62">
            <w:pPr>
              <w:pStyle w:val="BPStandard"/>
              <w:spacing w:before="0" w:after="0" w:line="240" w:lineRule="auto"/>
              <w:jc w:val="center"/>
              <w:rPr>
                <w:rFonts w:asciiTheme="minorHAnsi" w:hAnsiTheme="minorHAnsi" w:cstheme="minorHAnsi"/>
                <w:b/>
                <w:sz w:val="24"/>
                <w:szCs w:val="24"/>
              </w:rPr>
            </w:pPr>
            <w:r w:rsidRPr="000C3C62">
              <w:rPr>
                <w:rFonts w:ascii="Calibri" w:hAnsi="Calibri" w:cs="Calibri"/>
                <w:b/>
                <w:sz w:val="24"/>
                <w:szCs w:val="24"/>
              </w:rPr>
              <w:t xml:space="preserve">Regeln gelingenden </w:t>
            </w:r>
            <w:r w:rsidR="000C3C62">
              <w:rPr>
                <w:rFonts w:ascii="Calibri" w:hAnsi="Calibri" w:cs="Calibri"/>
                <w:b/>
                <w:sz w:val="24"/>
                <w:szCs w:val="24"/>
              </w:rPr>
              <w:br/>
            </w:r>
            <w:r w:rsidRPr="000C3C62">
              <w:rPr>
                <w:rFonts w:ascii="Calibri" w:hAnsi="Calibri" w:cs="Calibri"/>
                <w:b/>
                <w:sz w:val="24"/>
                <w:szCs w:val="24"/>
              </w:rPr>
              <w:t>Zusammenlebens;</w:t>
            </w:r>
            <w:r w:rsidRPr="000C3C62">
              <w:rPr>
                <w:rFonts w:ascii="Calibri" w:hAnsi="Calibri" w:cs="Calibri"/>
                <w:i/>
                <w:sz w:val="24"/>
                <w:szCs w:val="24"/>
              </w:rPr>
              <w:t xml:space="preserve"> </w:t>
            </w:r>
            <w:r w:rsidRPr="000C3C62">
              <w:rPr>
                <w:rFonts w:ascii="Calibri" w:hAnsi="Calibri" w:cs="Calibri"/>
                <w:b/>
                <w:sz w:val="24"/>
                <w:szCs w:val="24"/>
              </w:rPr>
              <w:t>Identität</w:t>
            </w:r>
          </w:p>
        </w:tc>
        <w:tc>
          <w:tcPr>
            <w:tcW w:w="5650" w:type="dxa"/>
            <w:gridSpan w:val="2"/>
            <w:shd w:val="clear" w:color="auto" w:fill="FFFF66"/>
          </w:tcPr>
          <w:p w:rsidR="006B4F17" w:rsidRPr="003D0238" w:rsidRDefault="00703FB0" w:rsidP="006B4F17">
            <w:pPr>
              <w:pStyle w:val="BPStandard"/>
              <w:spacing w:line="240" w:lineRule="auto"/>
              <w:rPr>
                <w:rFonts w:asciiTheme="minorHAnsi" w:hAnsiTheme="minorHAnsi" w:cstheme="minorHAnsi"/>
                <w:b/>
                <w:sz w:val="22"/>
                <w:szCs w:val="22"/>
              </w:rPr>
            </w:pPr>
            <w:r>
              <w:rPr>
                <w:rFonts w:ascii="Calibri" w:hAnsi="Calibri" w:cs="Calibri"/>
                <w:i/>
              </w:rPr>
              <w:t>Freude über die eigenen Talente;</w:t>
            </w:r>
            <w:r w:rsidRPr="009E08DE">
              <w:rPr>
                <w:rFonts w:ascii="Calibri" w:hAnsi="Calibri" w:cs="Calibri"/>
                <w:i/>
              </w:rPr>
              <w:t xml:space="preserve"> Fähigkeit mit Grenzerfahrungen umzugehen (Resilienz); Vertrauen darauf, dass Gott den Menschen bedingungslos annimmt</w:t>
            </w:r>
          </w:p>
        </w:tc>
      </w:tr>
    </w:tbl>
    <w:p w:rsidR="006B4F17" w:rsidRPr="00094FB6" w:rsidRDefault="006B4F17" w:rsidP="006B4F17">
      <w:pPr>
        <w:jc w:val="center"/>
        <w:rPr>
          <w:rFonts w:asciiTheme="minorHAnsi" w:hAnsiTheme="minorHAnsi" w:cs="Calibri"/>
          <w:b/>
          <w:sz w:val="24"/>
          <w:szCs w:val="16"/>
        </w:rPr>
      </w:pPr>
    </w:p>
    <w:p w:rsidR="006B4F17" w:rsidRPr="007A326C" w:rsidRDefault="006B4F17" w:rsidP="006B4F17">
      <w:pPr>
        <w:pStyle w:val="BPStandard"/>
        <w:spacing w:line="240" w:lineRule="auto"/>
        <w:rPr>
          <w:rFonts w:asciiTheme="minorHAnsi" w:hAnsiTheme="minorHAnsi" w:cstheme="minorHAnsi"/>
          <w:sz w:val="18"/>
          <w:szCs w:val="18"/>
        </w:rPr>
      </w:pPr>
    </w:p>
    <w:p w:rsidR="00E00078" w:rsidRDefault="00E00078"/>
    <w:sectPr w:rsidR="00E00078" w:rsidSect="006B4F17">
      <w:headerReference w:type="even" r:id="rId8"/>
      <w:headerReference w:type="default" r:id="rId9"/>
      <w:footerReference w:type="even" r:id="rId10"/>
      <w:footerReference w:type="default" r:id="rId11"/>
      <w:headerReference w:type="first" r:id="rId12"/>
      <w:footerReference w:type="first" r:id="rId13"/>
      <w:pgSz w:w="16838" w:h="11906" w:orient="landscape"/>
      <w:pgMar w:top="545" w:right="426" w:bottom="567" w:left="1134" w:header="284" w:footer="1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7B" w:rsidRDefault="00737A7B">
      <w:r>
        <w:separator/>
      </w:r>
    </w:p>
  </w:endnote>
  <w:endnote w:type="continuationSeparator" w:id="0">
    <w:p w:rsidR="00737A7B" w:rsidRDefault="0073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3" w:rsidRDefault="003F18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424"/>
      <w:docPartObj>
        <w:docPartGallery w:val="Page Numbers (Bottom of Page)"/>
        <w:docPartUnique/>
      </w:docPartObj>
    </w:sdtPr>
    <w:sdtEndPr/>
    <w:sdtContent>
      <w:p w:rsidR="003F1883" w:rsidRDefault="003F1883">
        <w:pPr>
          <w:pStyle w:val="Fuzeile"/>
          <w:jc w:val="right"/>
        </w:pPr>
        <w:r>
          <w:fldChar w:fldCharType="begin"/>
        </w:r>
        <w:r>
          <w:instrText>PAGE   \* MERGEFORMAT</w:instrText>
        </w:r>
        <w:r>
          <w:fldChar w:fldCharType="separate"/>
        </w:r>
        <w:r w:rsidR="00476ACD">
          <w:rPr>
            <w:noProof/>
          </w:rPr>
          <w:t>21</w:t>
        </w:r>
        <w:r>
          <w:rPr>
            <w:noProof/>
          </w:rPr>
          <w:fldChar w:fldCharType="end"/>
        </w:r>
      </w:p>
    </w:sdtContent>
  </w:sdt>
  <w:p w:rsidR="003F1883" w:rsidRDefault="003F1883" w:rsidP="006B4F17">
    <w:pPr>
      <w:pStyle w:val="Fuzeile"/>
      <w:tabs>
        <w:tab w:val="clear" w:pos="4536"/>
        <w:tab w:val="clear" w:pos="9072"/>
        <w:tab w:val="left" w:pos="1450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3" w:rsidRDefault="003F188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7B" w:rsidRDefault="00737A7B">
      <w:r>
        <w:separator/>
      </w:r>
    </w:p>
  </w:footnote>
  <w:footnote w:type="continuationSeparator" w:id="0">
    <w:p w:rsidR="00737A7B" w:rsidRDefault="00737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3" w:rsidRDefault="003F18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3" w:rsidRPr="007B6A71" w:rsidRDefault="003F1883" w:rsidP="006B4F17">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das allgemein bildende Gymnasium</w:t>
    </w:r>
    <w:r w:rsidRPr="007B6A71">
      <w:rPr>
        <w:rFonts w:asciiTheme="minorHAnsi" w:hAnsiTheme="minorHAnsi" w:cstheme="minorHAnsi"/>
        <w:b/>
      </w:rPr>
      <w:t xml:space="preserve">– Klassen </w:t>
    </w:r>
    <w:r>
      <w:rPr>
        <w:rFonts w:asciiTheme="minorHAnsi" w:hAnsiTheme="minorHAnsi" w:cstheme="minorHAnsi"/>
        <w:b/>
      </w:rPr>
      <w:t>5/6</w:t>
    </w:r>
  </w:p>
  <w:p w:rsidR="003F1883" w:rsidRPr="001758AF" w:rsidRDefault="003F1883" w:rsidP="006B4F1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83" w:rsidRDefault="003F188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2AF7FC1"/>
    <w:multiLevelType w:val="hybridMultilevel"/>
    <w:tmpl w:val="6018E308"/>
    <w:lvl w:ilvl="0" w:tplc="322E7CF6">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537076"/>
    <w:multiLevelType w:val="hybridMultilevel"/>
    <w:tmpl w:val="F1EA1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17"/>
    <w:rsid w:val="000C3C62"/>
    <w:rsid w:val="0010764F"/>
    <w:rsid w:val="00184451"/>
    <w:rsid w:val="001D7B7C"/>
    <w:rsid w:val="0026264F"/>
    <w:rsid w:val="003F1883"/>
    <w:rsid w:val="00476ACD"/>
    <w:rsid w:val="004C1EB1"/>
    <w:rsid w:val="005E4B9E"/>
    <w:rsid w:val="006026AB"/>
    <w:rsid w:val="006B0924"/>
    <w:rsid w:val="006B4F17"/>
    <w:rsid w:val="006D5B42"/>
    <w:rsid w:val="00703FB0"/>
    <w:rsid w:val="00731299"/>
    <w:rsid w:val="007349A8"/>
    <w:rsid w:val="00737A7B"/>
    <w:rsid w:val="007403EF"/>
    <w:rsid w:val="00744DB2"/>
    <w:rsid w:val="007D12C4"/>
    <w:rsid w:val="00837080"/>
    <w:rsid w:val="00B1073B"/>
    <w:rsid w:val="00B16140"/>
    <w:rsid w:val="00B93400"/>
    <w:rsid w:val="00C17632"/>
    <w:rsid w:val="00C90464"/>
    <w:rsid w:val="00D20A97"/>
    <w:rsid w:val="00DD6C8A"/>
    <w:rsid w:val="00DE2813"/>
    <w:rsid w:val="00E00078"/>
    <w:rsid w:val="00F24D5F"/>
    <w:rsid w:val="00FA6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4F1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6B4F17"/>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6B4F17"/>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6B4F17"/>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uiPriority w:val="99"/>
    <w:qFormat/>
    <w:rsid w:val="006B4F17"/>
    <w:pPr>
      <w:spacing w:before="60" w:after="60" w:line="360" w:lineRule="auto"/>
      <w:jc w:val="both"/>
    </w:pPr>
    <w:rPr>
      <w:rFonts w:ascii="Arial" w:eastAsia="Calibri" w:hAnsi="Arial" w:cs="Arial"/>
    </w:rPr>
  </w:style>
  <w:style w:type="character" w:customStyle="1" w:styleId="BPStandardZchn">
    <w:name w:val="BP_Standard Zchn"/>
    <w:link w:val="BPStandard"/>
    <w:uiPriority w:val="99"/>
    <w:rsid w:val="006B4F17"/>
    <w:rPr>
      <w:rFonts w:ascii="Arial" w:eastAsia="Calibri" w:hAnsi="Arial" w:cs="Arial"/>
    </w:rPr>
  </w:style>
  <w:style w:type="paragraph" w:customStyle="1" w:styleId="BPberschrift4">
    <w:name w:val="BP_Überschrift4"/>
    <w:basedOn w:val="BPberschrift3"/>
    <w:uiPriority w:val="1"/>
    <w:qFormat/>
    <w:rsid w:val="006B4F17"/>
    <w:pPr>
      <w:numPr>
        <w:ilvl w:val="3"/>
      </w:numPr>
      <w:tabs>
        <w:tab w:val="num" w:pos="360"/>
      </w:tabs>
      <w:ind w:left="862" w:hanging="862"/>
    </w:pPr>
    <w:rPr>
      <w:sz w:val="22"/>
    </w:rPr>
  </w:style>
  <w:style w:type="table" w:styleId="Tabellenraster">
    <w:name w:val="Table Grid"/>
    <w:basedOn w:val="NormaleTabelle"/>
    <w:uiPriority w:val="59"/>
    <w:rsid w:val="006B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6B4F17"/>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6B4F17"/>
    <w:rPr>
      <w:color w:val="0000FF" w:themeColor="hyperlink"/>
      <w:u w:val="single"/>
    </w:rPr>
  </w:style>
  <w:style w:type="paragraph" w:styleId="Kopfzeile">
    <w:name w:val="header"/>
    <w:basedOn w:val="Standard"/>
    <w:link w:val="KopfzeileZchn"/>
    <w:uiPriority w:val="99"/>
    <w:unhideWhenUsed/>
    <w:rsid w:val="006B4F17"/>
    <w:pPr>
      <w:tabs>
        <w:tab w:val="center" w:pos="4536"/>
        <w:tab w:val="right" w:pos="9072"/>
      </w:tabs>
    </w:pPr>
  </w:style>
  <w:style w:type="character" w:customStyle="1" w:styleId="KopfzeileZchn">
    <w:name w:val="Kopfzeile Zchn"/>
    <w:basedOn w:val="Absatz-Standardschriftart"/>
    <w:link w:val="Kopfzeile"/>
    <w:uiPriority w:val="99"/>
    <w:rsid w:val="006B4F17"/>
    <w:rPr>
      <w:rFonts w:ascii="Trebuchet MS" w:hAnsi="Trebuchet MS"/>
    </w:rPr>
  </w:style>
  <w:style w:type="paragraph" w:styleId="Fuzeile">
    <w:name w:val="footer"/>
    <w:basedOn w:val="Standard"/>
    <w:link w:val="FuzeileZchn"/>
    <w:uiPriority w:val="99"/>
    <w:unhideWhenUsed/>
    <w:rsid w:val="006B4F17"/>
    <w:pPr>
      <w:tabs>
        <w:tab w:val="center" w:pos="4536"/>
        <w:tab w:val="right" w:pos="9072"/>
      </w:tabs>
    </w:pPr>
  </w:style>
  <w:style w:type="character" w:customStyle="1" w:styleId="FuzeileZchn">
    <w:name w:val="Fußzeile Zchn"/>
    <w:basedOn w:val="Absatz-Standardschriftart"/>
    <w:link w:val="Fuzeile"/>
    <w:uiPriority w:val="99"/>
    <w:rsid w:val="006B4F17"/>
    <w:rPr>
      <w:rFonts w:ascii="Trebuchet MS" w:hAnsi="Trebuchet MS"/>
    </w:rPr>
  </w:style>
  <w:style w:type="paragraph" w:styleId="Sprechblasentext">
    <w:name w:val="Balloon Text"/>
    <w:basedOn w:val="Standard"/>
    <w:link w:val="SprechblasentextZchn"/>
    <w:uiPriority w:val="99"/>
    <w:semiHidden/>
    <w:unhideWhenUsed/>
    <w:rsid w:val="006B4F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4F17"/>
    <w:rPr>
      <w:rFonts w:ascii="Tahoma" w:hAnsi="Tahoma" w:cs="Tahoma"/>
      <w:sz w:val="16"/>
      <w:szCs w:val="16"/>
    </w:rPr>
  </w:style>
  <w:style w:type="paragraph" w:customStyle="1" w:styleId="BPPKTeilkompetenzListe">
    <w:name w:val="BP_PK_Teilkompetenz_Liste"/>
    <w:basedOn w:val="BPStandard"/>
    <w:uiPriority w:val="1"/>
    <w:qFormat/>
    <w:rsid w:val="006B4F17"/>
    <w:pPr>
      <w:tabs>
        <w:tab w:val="left" w:pos="357"/>
      </w:tabs>
      <w:jc w:val="left"/>
    </w:pPr>
  </w:style>
  <w:style w:type="table" w:customStyle="1" w:styleId="Tabellenraster1">
    <w:name w:val="Tabellenraster1"/>
    <w:basedOn w:val="NormaleTabelle"/>
    <w:next w:val="Tabellenraster"/>
    <w:uiPriority w:val="59"/>
    <w:rsid w:val="006B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1883"/>
    <w:pPr>
      <w:ind w:left="720"/>
      <w:contextualSpacing/>
    </w:pPr>
  </w:style>
  <w:style w:type="paragraph" w:customStyle="1" w:styleId="BPPKKompetenzBeschreibung">
    <w:name w:val="BP_PK_Kompetenz_Beschreibung"/>
    <w:basedOn w:val="BPStandard"/>
    <w:link w:val="BPPKKompetenzBeschreibungZchn"/>
    <w:uiPriority w:val="99"/>
    <w:rsid w:val="003F1883"/>
    <w:pPr>
      <w:spacing w:before="0" w:after="0"/>
      <w:ind w:left="709"/>
    </w:pPr>
    <w:rPr>
      <w:rFonts w:eastAsia="Times New Roman" w:cs="Times New Roman"/>
    </w:rPr>
  </w:style>
  <w:style w:type="character" w:customStyle="1" w:styleId="BPPKKompetenzBeschreibungZchn">
    <w:name w:val="BP_PK_Kompetenz_Beschreibung Zchn"/>
    <w:link w:val="BPPKKompetenzBeschreibung"/>
    <w:uiPriority w:val="99"/>
    <w:locked/>
    <w:rsid w:val="003F1883"/>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4F1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6B4F17"/>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6B4F17"/>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6B4F17"/>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uiPriority w:val="99"/>
    <w:qFormat/>
    <w:rsid w:val="006B4F17"/>
    <w:pPr>
      <w:spacing w:before="60" w:after="60" w:line="360" w:lineRule="auto"/>
      <w:jc w:val="both"/>
    </w:pPr>
    <w:rPr>
      <w:rFonts w:ascii="Arial" w:eastAsia="Calibri" w:hAnsi="Arial" w:cs="Arial"/>
    </w:rPr>
  </w:style>
  <w:style w:type="character" w:customStyle="1" w:styleId="BPStandardZchn">
    <w:name w:val="BP_Standard Zchn"/>
    <w:link w:val="BPStandard"/>
    <w:uiPriority w:val="99"/>
    <w:rsid w:val="006B4F17"/>
    <w:rPr>
      <w:rFonts w:ascii="Arial" w:eastAsia="Calibri" w:hAnsi="Arial" w:cs="Arial"/>
    </w:rPr>
  </w:style>
  <w:style w:type="paragraph" w:customStyle="1" w:styleId="BPberschrift4">
    <w:name w:val="BP_Überschrift4"/>
    <w:basedOn w:val="BPberschrift3"/>
    <w:uiPriority w:val="1"/>
    <w:qFormat/>
    <w:rsid w:val="006B4F17"/>
    <w:pPr>
      <w:numPr>
        <w:ilvl w:val="3"/>
      </w:numPr>
      <w:tabs>
        <w:tab w:val="num" w:pos="360"/>
      </w:tabs>
      <w:ind w:left="862" w:hanging="862"/>
    </w:pPr>
    <w:rPr>
      <w:sz w:val="22"/>
    </w:rPr>
  </w:style>
  <w:style w:type="table" w:styleId="Tabellenraster">
    <w:name w:val="Table Grid"/>
    <w:basedOn w:val="NormaleTabelle"/>
    <w:uiPriority w:val="59"/>
    <w:rsid w:val="006B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6B4F17"/>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6B4F17"/>
    <w:rPr>
      <w:color w:val="0000FF" w:themeColor="hyperlink"/>
      <w:u w:val="single"/>
    </w:rPr>
  </w:style>
  <w:style w:type="paragraph" w:styleId="Kopfzeile">
    <w:name w:val="header"/>
    <w:basedOn w:val="Standard"/>
    <w:link w:val="KopfzeileZchn"/>
    <w:uiPriority w:val="99"/>
    <w:unhideWhenUsed/>
    <w:rsid w:val="006B4F17"/>
    <w:pPr>
      <w:tabs>
        <w:tab w:val="center" w:pos="4536"/>
        <w:tab w:val="right" w:pos="9072"/>
      </w:tabs>
    </w:pPr>
  </w:style>
  <w:style w:type="character" w:customStyle="1" w:styleId="KopfzeileZchn">
    <w:name w:val="Kopfzeile Zchn"/>
    <w:basedOn w:val="Absatz-Standardschriftart"/>
    <w:link w:val="Kopfzeile"/>
    <w:uiPriority w:val="99"/>
    <w:rsid w:val="006B4F17"/>
    <w:rPr>
      <w:rFonts w:ascii="Trebuchet MS" w:hAnsi="Trebuchet MS"/>
    </w:rPr>
  </w:style>
  <w:style w:type="paragraph" w:styleId="Fuzeile">
    <w:name w:val="footer"/>
    <w:basedOn w:val="Standard"/>
    <w:link w:val="FuzeileZchn"/>
    <w:uiPriority w:val="99"/>
    <w:unhideWhenUsed/>
    <w:rsid w:val="006B4F17"/>
    <w:pPr>
      <w:tabs>
        <w:tab w:val="center" w:pos="4536"/>
        <w:tab w:val="right" w:pos="9072"/>
      </w:tabs>
    </w:pPr>
  </w:style>
  <w:style w:type="character" w:customStyle="1" w:styleId="FuzeileZchn">
    <w:name w:val="Fußzeile Zchn"/>
    <w:basedOn w:val="Absatz-Standardschriftart"/>
    <w:link w:val="Fuzeile"/>
    <w:uiPriority w:val="99"/>
    <w:rsid w:val="006B4F17"/>
    <w:rPr>
      <w:rFonts w:ascii="Trebuchet MS" w:hAnsi="Trebuchet MS"/>
    </w:rPr>
  </w:style>
  <w:style w:type="paragraph" w:styleId="Sprechblasentext">
    <w:name w:val="Balloon Text"/>
    <w:basedOn w:val="Standard"/>
    <w:link w:val="SprechblasentextZchn"/>
    <w:uiPriority w:val="99"/>
    <w:semiHidden/>
    <w:unhideWhenUsed/>
    <w:rsid w:val="006B4F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4F17"/>
    <w:rPr>
      <w:rFonts w:ascii="Tahoma" w:hAnsi="Tahoma" w:cs="Tahoma"/>
      <w:sz w:val="16"/>
      <w:szCs w:val="16"/>
    </w:rPr>
  </w:style>
  <w:style w:type="paragraph" w:customStyle="1" w:styleId="BPPKTeilkompetenzListe">
    <w:name w:val="BP_PK_Teilkompetenz_Liste"/>
    <w:basedOn w:val="BPStandard"/>
    <w:uiPriority w:val="1"/>
    <w:qFormat/>
    <w:rsid w:val="006B4F17"/>
    <w:pPr>
      <w:tabs>
        <w:tab w:val="left" w:pos="357"/>
      </w:tabs>
      <w:jc w:val="left"/>
    </w:pPr>
  </w:style>
  <w:style w:type="table" w:customStyle="1" w:styleId="Tabellenraster1">
    <w:name w:val="Tabellenraster1"/>
    <w:basedOn w:val="NormaleTabelle"/>
    <w:next w:val="Tabellenraster"/>
    <w:uiPriority w:val="59"/>
    <w:rsid w:val="006B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1883"/>
    <w:pPr>
      <w:ind w:left="720"/>
      <w:contextualSpacing/>
    </w:pPr>
  </w:style>
  <w:style w:type="paragraph" w:customStyle="1" w:styleId="BPPKKompetenzBeschreibung">
    <w:name w:val="BP_PK_Kompetenz_Beschreibung"/>
    <w:basedOn w:val="BPStandard"/>
    <w:link w:val="BPPKKompetenzBeschreibungZchn"/>
    <w:uiPriority w:val="99"/>
    <w:rsid w:val="003F1883"/>
    <w:pPr>
      <w:spacing w:before="0" w:after="0"/>
      <w:ind w:left="709"/>
    </w:pPr>
    <w:rPr>
      <w:rFonts w:eastAsia="Times New Roman" w:cs="Times New Roman"/>
    </w:rPr>
  </w:style>
  <w:style w:type="character" w:customStyle="1" w:styleId="BPPKKompetenzBeschreibungZchn">
    <w:name w:val="BP_PK_Kompetenz_Beschreibung Zchn"/>
    <w:link w:val="BPPKKompetenzBeschreibung"/>
    <w:uiPriority w:val="99"/>
    <w:locked/>
    <w:rsid w:val="003F18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B38B44EA.dotm</Template>
  <TotalTime>0</TotalTime>
  <Pages>21</Pages>
  <Words>4221</Words>
  <Characters>30774</Characters>
  <Application>Microsoft Office Word</Application>
  <DocSecurity>0</DocSecurity>
  <Lines>256</Lines>
  <Paragraphs>69</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34926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Ziener, Gerhard</dc:creator>
  <cp:lastModifiedBy>Bender, Annerose</cp:lastModifiedBy>
  <cp:revision>2</cp:revision>
  <dcterms:created xsi:type="dcterms:W3CDTF">2017-05-19T07:14:00Z</dcterms:created>
  <dcterms:modified xsi:type="dcterms:W3CDTF">2017-05-19T07:14:00Z</dcterms:modified>
</cp:coreProperties>
</file>